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9942" w14:textId="32f9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среднесрочном списке проектов, предлагаемых к финансированию в 1999-2003 годах за счет льготных займов Правительства Японии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1998 года N 1286. Утратило силу - постановлением Правительства РК от 15 ноября 1999 г. N 1711 ~P991711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планов по развитию инфраструктуры и улучшения экологической обстановки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среднесрочный список проектов, предлагаемых к финансированию в 1999-2003 годах за счет льготных займов Правительства Японии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официально направить Правительству Японии утвержденный среднесрочный список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при формировании Программы государственных инвестиций на 1999-2001 годы учесть проекты, утвержденные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работу по подписанию Соглашений о займах;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при формировании республиканского бюджета предусматривать суммы на реализацию проектов и средства для их софинансирования с казахстанской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15 декабря 1998 года N 1286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Среднесрочный список проектов, предлагаемых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 финансированию за счет льготных займов Фонда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Экономического Сотрудничества Японии (ОЕСF) в 1999-2003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(в млн. долл. 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 Наименование проекта    !Стоимость!Ответственное!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 проекта !   агентство !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 2               !    3    !      4      !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Строительство водохранилища   190,00   Министерство  Уменьшение объемов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Коксарай на реке Сырдарья в            сельского     сброса лишней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Южно-Казахстанской области             хозяйства     в Арнайскую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    озер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     накопленных в зимний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период вод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орошение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Снижение негативного влияния  390,00   Министерство  Выход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железных дорог на здоровье             транспорта и 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населения и окружающую среду           коммуникаций  Казахстана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(Строительство новой                   Республики    Западный, минуя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железнодорожной линии Аркалык-         Казахстан    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Челкар, 620 км)                                      сопредельных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(Россия).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Сокращение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расстояния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транспортировки,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уменьшение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эксплуатационных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издержек.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санитарно-защитной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лесной зоны вдоль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железной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Снижение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парниковых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газов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уменьшения объемов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сжигаемого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дизельного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Снижение негативного влияния  146,00   Министерство  Реконструкция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железных дорог на здоровье             транспорта и  участков: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населения и окружающую среду.          коммуникаций  Саяк-Моинты,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(Усиление железнодорожной              Республики    Актогай-Дружба.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линии Дружба-Пресногорьковская,        Казахстан     Повышение скорости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642 км)                                              доставки грузов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провозной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способности.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Создание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защитной лесной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вдоль железной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дороги. Снижение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парниковых газов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счет уменьшения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объемов сжигаемого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Реабилитация автомобильной    100,00   Министерство 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дороги Астана-Боровое, 230 км          транспорта и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коммуникаций  столичного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Создание санитарно-защитной   50,00    Министерство 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зеленой зоны г. Астана                 сельского     благоприятных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хозяйства     климатических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    экологических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     условий в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Реконструкция                 25,00    Министерство  Реконструкция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взлетно-посадочной полосы              транспорта и  взлетно-посадочной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аэропорта Атырау и закупка             коммуникаций  полосы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навигационного оборудования            Республики    Атырау и закупка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     навигационного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Снижение негативного влияния  180,00   Министерство  Сокращение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железных дорог на здоровье             транспорта и  расстояния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населения и окружающую среду           коммуникаций  восточными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(Строительство новой                   Республики    остальными регионами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железнодорожной линии Чарская-         Казахстан     Казахстана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Усть-Каменогорск, 145 км)                            границах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национальной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дорог.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санитарно-защитной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лесной зоны вдоль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железной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Снижение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за счет уменьшения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объемов сжигаемого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Усовершенствование            160,00   Министерство  Улучшение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ирригационных и дренажных              сельского    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систем и водного хозяйства             хозяйства     инфраструктуры,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Кызылординской области                 Республики   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     эффективной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управления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хозяйством; улучшение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системы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хозяйства,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практику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возделывания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систему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Снижение негативного          19,97    Министерство  Проект состоит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воздействия твердых промышленных       экологии и    трех компонентов: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 бытовых отходов                      природных     (1) Изучение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ресурсов      способов и принятие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    мер по уменьшению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     негативного влияния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высокотоксичных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ртутных загрязнений: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донных отложений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р. Нура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(Карагандинская обл)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(г.Павлодар -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"Химпром");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Предотвращение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попадания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керосиносодержащих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подземных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 р. Иртыш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Казахстанская обл.);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Совершенствование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системы сбора,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утилизации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хранения ТБО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гг. Павлодар,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Шымкент,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Восстановление и охрана      26,32    Министерство  Проект состоит из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лесных и особо охраняемых             экологии и    компонентов: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территорий                            природных     Развитие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ресурсов      особоохраняемых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   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     и экотуризма на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базе; (2) Увеличение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лесистости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восстановления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биоразнообразия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биоценозов;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Укрепление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охраны хвойных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лесов от пожаров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Всего: 1287,29 млн. долл.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