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2130" w14:textId="79b2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работ по реконструкции, реставрации и модернизации Казахского государственного академического театра оперы и балета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1998 года № 1037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особую уникальность здания Казахского государственного академического театра оперы и балета имени Абая и важность его реконструкции, реставрации и модернизации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Министаерства образования, культуры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 Республики Казахстан о возложении на акима города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 и обязанностей заказчика работ, необходимых для завершения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реконструкции, реставрации и модернизации здания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академического театра оперы и балета имени Абая.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(Специалист: Жакупова Э.А.)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