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2ee9" w14:textId="a6e2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Министерства внутренних дел и Таможенного комитета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октября 1998 г. N 1004</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от 18 сентября 1998 года N 4073 </w:t>
      </w:r>
      <w:r>
        <w:rPr>
          <w:rFonts w:ascii="Times New Roman"/>
          <w:b w:val="false"/>
          <w:i w:val="false"/>
          <w:color w:val="000000"/>
          <w:sz w:val="28"/>
        </w:rPr>
        <w:t xml:space="preserve">U984073_ </w:t>
      </w:r>
      <w:r>
        <w:rPr>
          <w:rFonts w:ascii="Times New Roman"/>
          <w:b w:val="false"/>
          <w:i w:val="false"/>
          <w:color w:val="000000"/>
          <w:sz w:val="28"/>
        </w:rPr>
        <w:t xml:space="preserve">"О мерах по дальнейшей оптимизации государственных органов Республики Казахстан" Правительство Республики Казахстан ПОСТАНОВЛЯЕТ: </w:t>
      </w:r>
      <w:r>
        <w:br/>
      </w:r>
      <w:r>
        <w:rPr>
          <w:rFonts w:ascii="Times New Roman"/>
          <w:b w:val="false"/>
          <w:i w:val="false"/>
          <w:color w:val="000000"/>
          <w:sz w:val="28"/>
        </w:rPr>
        <w:t xml:space="preserve">
      1. Сократить штатную численность органов внутренних дел Республики Казахстан на 1500 единиц из числа сотрудников среднего и старшего начальствующего состава с соответствующими расходами на их содержание. </w:t>
      </w:r>
      <w:r>
        <w:br/>
      </w:r>
      <w:r>
        <w:rPr>
          <w:rFonts w:ascii="Times New Roman"/>
          <w:b w:val="false"/>
          <w:i w:val="false"/>
          <w:color w:val="000000"/>
          <w:sz w:val="28"/>
        </w:rPr>
        <w:t xml:space="preserve">
      2. Увеличить штатную численность Таможенного комитета Министерства финансов Республики Казахстан на 4100 единиц за счет соответствующих расходов и сокращенной штатной численности Комитета национальной безопасности Республики Казахстан на 1000 единиц из числа военнослужащих офицерского состава, Генеральной Прокуратуры на 500 единиц сотрудников, органов внутренних дел Республики Казахстан на 1500 единиц из числа сотрудников среднего и старшего начальствующего состава. </w:t>
      </w:r>
      <w:r>
        <w:br/>
      </w:r>
      <w:r>
        <w:rPr>
          <w:rFonts w:ascii="Times New Roman"/>
          <w:b w:val="false"/>
          <w:i w:val="false"/>
          <w:color w:val="000000"/>
          <w:sz w:val="28"/>
        </w:rPr>
        <w:t xml:space="preserve">
      3. Министерству транспорта и коммуникаций Республики Казахстан и Департаменту по государственному имуществу и приватизации Министерства финансов Республики Казахстан в установленном законодательством порядке решить вопрос о выделении таможенным органам, дислоцированным в аэропортах и на железнодорожных станциях, служебные помещения для организации таможенного контроля согласно приложениям 1 и 2. </w:t>
      </w:r>
      <w:r>
        <w:br/>
      </w:r>
      <w:r>
        <w:rPr>
          <w:rFonts w:ascii="Times New Roman"/>
          <w:b w:val="false"/>
          <w:i w:val="false"/>
          <w:color w:val="000000"/>
          <w:sz w:val="28"/>
        </w:rPr>
        <w:t xml:space="preserve">
      4. Министерству финансов Республики Казахстан: </w:t>
      </w:r>
      <w:r>
        <w:br/>
      </w:r>
      <w:r>
        <w:rPr>
          <w:rFonts w:ascii="Times New Roman"/>
          <w:b w:val="false"/>
          <w:i w:val="false"/>
          <w:color w:val="000000"/>
          <w:sz w:val="28"/>
        </w:rPr>
        <w:t xml:space="preserve">
      обеспечить до конца 1999 года выделение средств, в сумме 300 млн. тенге, предусмотренных в сметах на завершение строительства 34 контрольно-пропускных пунктов, 78 сборных зданий модульного типа, из них 90 млн. тенге направить на реконструкцию и капитальный ремонт вновь выделенного административного здания Таможенного комитета Министерства государственных доходов Республики Казахстан. </w:t>
      </w:r>
      <w:r>
        <w:br/>
      </w:r>
      <w:r>
        <w:rPr>
          <w:rFonts w:ascii="Times New Roman"/>
          <w:b w:val="false"/>
          <w:i w:val="false"/>
          <w:color w:val="000000"/>
          <w:sz w:val="28"/>
        </w:rPr>
        <w:t>
      Сноска. Пункт 4 - в редакции постановления Правительства РК от 19 ноября 1999 г. N 1753 </w:t>
      </w:r>
      <w:r>
        <w:rPr>
          <w:rFonts w:ascii="Times New Roman"/>
          <w:b w:val="false"/>
          <w:i w:val="false"/>
          <w:color w:val="000000"/>
          <w:sz w:val="28"/>
        </w:rPr>
        <w:t xml:space="preserve">P991753_ </w:t>
      </w:r>
      <w:r>
        <w:rPr>
          <w:rFonts w:ascii="Times New Roman"/>
          <w:b w:val="false"/>
          <w:i w:val="false"/>
          <w:color w:val="000000"/>
          <w:sz w:val="28"/>
        </w:rPr>
        <w:t xml:space="preserve">. </w:t>
      </w:r>
      <w:r>
        <w:br/>
      </w:r>
      <w:r>
        <w:rPr>
          <w:rFonts w:ascii="Times New Roman"/>
          <w:b w:val="false"/>
          <w:i w:val="false"/>
          <w:color w:val="000000"/>
          <w:sz w:val="28"/>
        </w:rPr>
        <w:t xml:space="preserve">
      5. Таможенному комитету Министерства финансов Республики Казахстан по согласованию с Министерством юстиции Республики Казахстан в месячный срок определить порядок обязательного декларирования товаров и транспортных средств, перемещаемых физическими лицами через таможенную границу Республики Казахстан. </w:t>
      </w:r>
      <w:r>
        <w:br/>
      </w:r>
      <w:r>
        <w:rPr>
          <w:rFonts w:ascii="Times New Roman"/>
          <w:b w:val="false"/>
          <w:i w:val="false"/>
          <w:color w:val="000000"/>
          <w:sz w:val="28"/>
        </w:rPr>
        <w:t xml:space="preserve">
      6. Акимам областей и городов Астаны и Алматы в установленном законодательством порядке обеспечить на безвозмездной основе отвод земельных участков под строительство контрольно-пропускных пунктов в местах организации автопереходов через таможенную границу Республики Казахстан. </w:t>
      </w:r>
      <w:r>
        <w:br/>
      </w:r>
      <w:r>
        <w:rPr>
          <w:rFonts w:ascii="Times New Roman"/>
          <w:b w:val="false"/>
          <w:i w:val="false"/>
          <w:color w:val="000000"/>
          <w:sz w:val="28"/>
        </w:rPr>
        <w:t xml:space="preserve">
      7. Установить лимит штатной численности центрального аппарата Таможенного комитета Министерства финансов Республики Казахстан в количестве 204 единиц. </w:t>
      </w:r>
      <w:r>
        <w:br/>
      </w:r>
      <w:r>
        <w:rPr>
          <w:rFonts w:ascii="Times New Roman"/>
          <w:b w:val="false"/>
          <w:i w:val="false"/>
          <w:color w:val="000000"/>
          <w:sz w:val="28"/>
        </w:rPr>
        <w:t>
      8. (Пункт 8 утратил силу - постановлением Правительства РК от 25 февраля 1999 г. N 173 </w:t>
      </w:r>
      <w:r>
        <w:rPr>
          <w:rFonts w:ascii="Times New Roman"/>
          <w:b w:val="false"/>
          <w:i w:val="false"/>
          <w:color w:val="000000"/>
          <w:sz w:val="28"/>
        </w:rPr>
        <w:t xml:space="preserve">P990173_ </w:t>
      </w:r>
      <w:r>
        <w:rPr>
          <w:rFonts w:ascii="Times New Roman"/>
          <w:b w:val="false"/>
          <w:i w:val="false"/>
          <w:color w:val="000000"/>
          <w:sz w:val="28"/>
        </w:rPr>
        <w:t xml:space="preserve">) </w:t>
      </w:r>
      <w:r>
        <w:br/>
      </w:r>
      <w:r>
        <w:rPr>
          <w:rFonts w:ascii="Times New Roman"/>
          <w:b w:val="false"/>
          <w:i w:val="false"/>
          <w:color w:val="000000"/>
          <w:sz w:val="28"/>
        </w:rPr>
        <w:t xml:space="preserve">
      9. Министерству внутренних дел, Таможенному комитету Министерства финансов Республики Казахстан совместно с Министерством юстиции Республики Казахстан в двухнедельный срок внести предложения по приведению ранее принятых решений Правительства Республики Казахстан в соответствие с настоящим постановлением. </w:t>
      </w:r>
      <w:r>
        <w:br/>
      </w:r>
      <w:r>
        <w:rPr>
          <w:rFonts w:ascii="Times New Roman"/>
          <w:b w:val="false"/>
          <w:i w:val="false"/>
          <w:color w:val="000000"/>
          <w:sz w:val="28"/>
        </w:rPr>
        <w:t xml:space="preserve">
      10. Контроль за исполнением данного постановления возложить на Первого заместителя Премьер-Министра Республики Казахстан Джандосова У.А. </w:t>
      </w:r>
      <w:r>
        <w:br/>
      </w:r>
      <w:r>
        <w:rPr>
          <w:rFonts w:ascii="Times New Roman"/>
          <w:b w:val="false"/>
          <w:i w:val="false"/>
          <w:color w:val="000000"/>
          <w:sz w:val="28"/>
        </w:rPr>
        <w:t xml:space="preserve">
      11.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1</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6 октября 1998 года N 1004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аэропортов, в которых необходимо выделить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служебные помещения для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АО "Аэропорт Алматы"</w:t>
      </w:r>
    </w:p>
    <w:p>
      <w:pPr>
        <w:spacing w:after="0"/>
        <w:ind w:left="0"/>
        <w:jc w:val="both"/>
      </w:pPr>
      <w:r>
        <w:rPr>
          <w:rFonts w:ascii="Times New Roman"/>
          <w:b w:val="false"/>
          <w:i w:val="false"/>
          <w:color w:val="000000"/>
          <w:sz w:val="28"/>
        </w:rPr>
        <w:t>Место расположения: г.Алматы</w:t>
      </w:r>
    </w:p>
    <w:p>
      <w:pPr>
        <w:spacing w:after="0"/>
        <w:ind w:left="0"/>
        <w:jc w:val="both"/>
      </w:pPr>
      <w:r>
        <w:rPr>
          <w:rFonts w:ascii="Times New Roman"/>
          <w:b w:val="false"/>
          <w:i w:val="false"/>
          <w:color w:val="000000"/>
          <w:sz w:val="28"/>
        </w:rPr>
        <w:t>2. АООТ "Международный аэропорт Актобе"</w:t>
      </w:r>
    </w:p>
    <w:p>
      <w:pPr>
        <w:spacing w:after="0"/>
        <w:ind w:left="0"/>
        <w:jc w:val="both"/>
      </w:pPr>
      <w:r>
        <w:rPr>
          <w:rFonts w:ascii="Times New Roman"/>
          <w:b w:val="false"/>
          <w:i w:val="false"/>
          <w:color w:val="000000"/>
          <w:sz w:val="28"/>
        </w:rPr>
        <w:t>Место расположения: г. Актюбинск</w:t>
      </w:r>
    </w:p>
    <w:p>
      <w:pPr>
        <w:spacing w:after="0"/>
        <w:ind w:left="0"/>
        <w:jc w:val="both"/>
      </w:pPr>
      <w:r>
        <w:rPr>
          <w:rFonts w:ascii="Times New Roman"/>
          <w:b w:val="false"/>
          <w:i w:val="false"/>
          <w:color w:val="000000"/>
          <w:sz w:val="28"/>
        </w:rPr>
        <w:t>3. АООТ "Аэропорт Акмола"</w:t>
      </w:r>
    </w:p>
    <w:p>
      <w:pPr>
        <w:spacing w:after="0"/>
        <w:ind w:left="0"/>
        <w:jc w:val="both"/>
      </w:pPr>
      <w:r>
        <w:rPr>
          <w:rFonts w:ascii="Times New Roman"/>
          <w:b w:val="false"/>
          <w:i w:val="false"/>
          <w:color w:val="000000"/>
          <w:sz w:val="28"/>
        </w:rPr>
        <w:t>Место расположения: г. Астана</w:t>
      </w:r>
    </w:p>
    <w:p>
      <w:pPr>
        <w:spacing w:after="0"/>
        <w:ind w:left="0"/>
        <w:jc w:val="both"/>
      </w:pPr>
      <w:r>
        <w:rPr>
          <w:rFonts w:ascii="Times New Roman"/>
          <w:b w:val="false"/>
          <w:i w:val="false"/>
          <w:color w:val="000000"/>
          <w:sz w:val="28"/>
        </w:rPr>
        <w:t>4. АООТ "Международный аэропорт Актау"</w:t>
      </w:r>
    </w:p>
    <w:p>
      <w:pPr>
        <w:spacing w:after="0"/>
        <w:ind w:left="0"/>
        <w:jc w:val="both"/>
      </w:pPr>
      <w:r>
        <w:rPr>
          <w:rFonts w:ascii="Times New Roman"/>
          <w:b w:val="false"/>
          <w:i w:val="false"/>
          <w:color w:val="000000"/>
          <w:sz w:val="28"/>
        </w:rPr>
        <w:t>Место расположения: г. Актау</w:t>
      </w:r>
    </w:p>
    <w:p>
      <w:pPr>
        <w:spacing w:after="0"/>
        <w:ind w:left="0"/>
        <w:jc w:val="both"/>
      </w:pPr>
      <w:r>
        <w:rPr>
          <w:rFonts w:ascii="Times New Roman"/>
          <w:b w:val="false"/>
          <w:i w:val="false"/>
          <w:color w:val="000000"/>
          <w:sz w:val="28"/>
        </w:rPr>
        <w:t>5. АООТ "Атырау Аэропорты"</w:t>
      </w:r>
    </w:p>
    <w:p>
      <w:pPr>
        <w:spacing w:after="0"/>
        <w:ind w:left="0"/>
        <w:jc w:val="both"/>
      </w:pPr>
      <w:r>
        <w:rPr>
          <w:rFonts w:ascii="Times New Roman"/>
          <w:b w:val="false"/>
          <w:i w:val="false"/>
          <w:color w:val="000000"/>
          <w:sz w:val="28"/>
        </w:rPr>
        <w:t>Место расположения: г. Атырау</w:t>
      </w:r>
    </w:p>
    <w:p>
      <w:pPr>
        <w:spacing w:after="0"/>
        <w:ind w:left="0"/>
        <w:jc w:val="both"/>
      </w:pPr>
      <w:r>
        <w:rPr>
          <w:rFonts w:ascii="Times New Roman"/>
          <w:b w:val="false"/>
          <w:i w:val="false"/>
          <w:color w:val="000000"/>
          <w:sz w:val="28"/>
        </w:rPr>
        <w:t>6. АО А/К "Жезказган Эйр"</w:t>
      </w:r>
    </w:p>
    <w:p>
      <w:pPr>
        <w:spacing w:after="0"/>
        <w:ind w:left="0"/>
        <w:jc w:val="both"/>
      </w:pPr>
      <w:r>
        <w:rPr>
          <w:rFonts w:ascii="Times New Roman"/>
          <w:b w:val="false"/>
          <w:i w:val="false"/>
          <w:color w:val="000000"/>
          <w:sz w:val="28"/>
        </w:rPr>
        <w:t>Место расположения: г. Жезказган</w:t>
      </w:r>
    </w:p>
    <w:p>
      <w:pPr>
        <w:spacing w:after="0"/>
        <w:ind w:left="0"/>
        <w:jc w:val="both"/>
      </w:pPr>
      <w:r>
        <w:rPr>
          <w:rFonts w:ascii="Times New Roman"/>
          <w:b w:val="false"/>
          <w:i w:val="false"/>
          <w:color w:val="000000"/>
          <w:sz w:val="28"/>
        </w:rPr>
        <w:t>7. "Аэропорт Балхаш"</w:t>
      </w:r>
    </w:p>
    <w:p>
      <w:pPr>
        <w:spacing w:after="0"/>
        <w:ind w:left="0"/>
        <w:jc w:val="both"/>
      </w:pPr>
      <w:r>
        <w:rPr>
          <w:rFonts w:ascii="Times New Roman"/>
          <w:b w:val="false"/>
          <w:i w:val="false"/>
          <w:color w:val="000000"/>
          <w:sz w:val="28"/>
        </w:rPr>
        <w:t>Место расположения: г. Балхаш</w:t>
      </w:r>
    </w:p>
    <w:p>
      <w:pPr>
        <w:spacing w:after="0"/>
        <w:ind w:left="0"/>
        <w:jc w:val="both"/>
      </w:pPr>
      <w:r>
        <w:rPr>
          <w:rFonts w:ascii="Times New Roman"/>
          <w:b w:val="false"/>
          <w:i w:val="false"/>
          <w:color w:val="000000"/>
          <w:sz w:val="28"/>
        </w:rPr>
        <w:t>8. АООТ "Аэропорт Сары-Арка"</w:t>
      </w:r>
    </w:p>
    <w:p>
      <w:pPr>
        <w:spacing w:after="0"/>
        <w:ind w:left="0"/>
        <w:jc w:val="both"/>
      </w:pPr>
      <w:r>
        <w:rPr>
          <w:rFonts w:ascii="Times New Roman"/>
          <w:b w:val="false"/>
          <w:i w:val="false"/>
          <w:color w:val="000000"/>
          <w:sz w:val="28"/>
        </w:rPr>
        <w:t>Место расположения: г. Караганда</w:t>
      </w:r>
    </w:p>
    <w:p>
      <w:pPr>
        <w:spacing w:after="0"/>
        <w:ind w:left="0"/>
        <w:jc w:val="both"/>
      </w:pPr>
      <w:r>
        <w:rPr>
          <w:rFonts w:ascii="Times New Roman"/>
          <w:b w:val="false"/>
          <w:i w:val="false"/>
          <w:color w:val="000000"/>
          <w:sz w:val="28"/>
        </w:rPr>
        <w:t>9. "Аэропорт Костанай"</w:t>
      </w:r>
    </w:p>
    <w:p>
      <w:pPr>
        <w:spacing w:after="0"/>
        <w:ind w:left="0"/>
        <w:jc w:val="both"/>
      </w:pPr>
      <w:r>
        <w:rPr>
          <w:rFonts w:ascii="Times New Roman"/>
          <w:b w:val="false"/>
          <w:i w:val="false"/>
          <w:color w:val="000000"/>
          <w:sz w:val="28"/>
        </w:rPr>
        <w:t>Место расположения: г. Костанай</w:t>
      </w:r>
    </w:p>
    <w:p>
      <w:pPr>
        <w:spacing w:after="0"/>
        <w:ind w:left="0"/>
        <w:jc w:val="both"/>
      </w:pPr>
      <w:r>
        <w:rPr>
          <w:rFonts w:ascii="Times New Roman"/>
          <w:b w:val="false"/>
          <w:i w:val="false"/>
          <w:color w:val="000000"/>
          <w:sz w:val="28"/>
        </w:rPr>
        <w:t>10. АО "Аэропорт Кокшетау"</w:t>
      </w:r>
    </w:p>
    <w:p>
      <w:pPr>
        <w:spacing w:after="0"/>
        <w:ind w:left="0"/>
        <w:jc w:val="both"/>
      </w:pPr>
      <w:r>
        <w:rPr>
          <w:rFonts w:ascii="Times New Roman"/>
          <w:b w:val="false"/>
          <w:i w:val="false"/>
          <w:color w:val="000000"/>
          <w:sz w:val="28"/>
        </w:rPr>
        <w:t>Место расположения: г. Кокшетау</w:t>
      </w:r>
    </w:p>
    <w:p>
      <w:pPr>
        <w:spacing w:after="0"/>
        <w:ind w:left="0"/>
        <w:jc w:val="both"/>
      </w:pPr>
      <w:r>
        <w:rPr>
          <w:rFonts w:ascii="Times New Roman"/>
          <w:b w:val="false"/>
          <w:i w:val="false"/>
          <w:color w:val="000000"/>
          <w:sz w:val="28"/>
        </w:rPr>
        <w:t>11. АО "Аэропорт Петропавловск"</w:t>
      </w:r>
    </w:p>
    <w:p>
      <w:pPr>
        <w:spacing w:after="0"/>
        <w:ind w:left="0"/>
        <w:jc w:val="both"/>
      </w:pPr>
      <w:r>
        <w:rPr>
          <w:rFonts w:ascii="Times New Roman"/>
          <w:b w:val="false"/>
          <w:i w:val="false"/>
          <w:color w:val="000000"/>
          <w:sz w:val="28"/>
        </w:rPr>
        <w:t>Место расположения: г.Петропавловск</w:t>
      </w:r>
    </w:p>
    <w:p>
      <w:pPr>
        <w:spacing w:after="0"/>
        <w:ind w:left="0"/>
        <w:jc w:val="both"/>
      </w:pPr>
      <w:r>
        <w:rPr>
          <w:rFonts w:ascii="Times New Roman"/>
          <w:b w:val="false"/>
          <w:i w:val="false"/>
          <w:color w:val="000000"/>
          <w:sz w:val="28"/>
        </w:rPr>
        <w:t>12. АО "Иртыш Авиа"</w:t>
      </w:r>
    </w:p>
    <w:p>
      <w:pPr>
        <w:spacing w:after="0"/>
        <w:ind w:left="0"/>
        <w:jc w:val="both"/>
      </w:pPr>
      <w:r>
        <w:rPr>
          <w:rFonts w:ascii="Times New Roman"/>
          <w:b w:val="false"/>
          <w:i w:val="false"/>
          <w:color w:val="000000"/>
          <w:sz w:val="28"/>
        </w:rPr>
        <w:t>Место раположения: г. Павлодар</w:t>
      </w:r>
    </w:p>
    <w:p>
      <w:pPr>
        <w:spacing w:after="0"/>
        <w:ind w:left="0"/>
        <w:jc w:val="both"/>
      </w:pPr>
      <w:r>
        <w:rPr>
          <w:rFonts w:ascii="Times New Roman"/>
          <w:b w:val="false"/>
          <w:i w:val="false"/>
          <w:color w:val="000000"/>
          <w:sz w:val="28"/>
        </w:rPr>
        <w:t>13. А/К "Сыр-Сункары"</w:t>
      </w:r>
    </w:p>
    <w:p>
      <w:pPr>
        <w:spacing w:after="0"/>
        <w:ind w:left="0"/>
        <w:jc w:val="both"/>
      </w:pPr>
      <w:r>
        <w:rPr>
          <w:rFonts w:ascii="Times New Roman"/>
          <w:b w:val="false"/>
          <w:i w:val="false"/>
          <w:color w:val="000000"/>
          <w:sz w:val="28"/>
        </w:rPr>
        <w:t>Место расположения: г. Кызылорда</w:t>
      </w:r>
    </w:p>
    <w:p>
      <w:pPr>
        <w:spacing w:after="0"/>
        <w:ind w:left="0"/>
        <w:jc w:val="both"/>
      </w:pPr>
      <w:r>
        <w:rPr>
          <w:rFonts w:ascii="Times New Roman"/>
          <w:b w:val="false"/>
          <w:i w:val="false"/>
          <w:color w:val="000000"/>
          <w:sz w:val="28"/>
        </w:rPr>
        <w:t>14. АО "Семей Авиа"</w:t>
      </w:r>
    </w:p>
    <w:p>
      <w:pPr>
        <w:spacing w:after="0"/>
        <w:ind w:left="0"/>
        <w:jc w:val="both"/>
      </w:pPr>
      <w:r>
        <w:rPr>
          <w:rFonts w:ascii="Times New Roman"/>
          <w:b w:val="false"/>
          <w:i w:val="false"/>
          <w:color w:val="000000"/>
          <w:sz w:val="28"/>
        </w:rPr>
        <w:t>Место расположения: г. Семипалатинск</w:t>
      </w:r>
    </w:p>
    <w:p>
      <w:pPr>
        <w:spacing w:after="0"/>
        <w:ind w:left="0"/>
        <w:jc w:val="both"/>
      </w:pPr>
      <w:r>
        <w:rPr>
          <w:rFonts w:ascii="Times New Roman"/>
          <w:b w:val="false"/>
          <w:i w:val="false"/>
          <w:color w:val="000000"/>
          <w:sz w:val="28"/>
        </w:rPr>
        <w:t>15. ОАО "Крылья Тараза"</w:t>
      </w:r>
    </w:p>
    <w:p>
      <w:pPr>
        <w:spacing w:after="0"/>
        <w:ind w:left="0"/>
        <w:jc w:val="both"/>
      </w:pPr>
      <w:r>
        <w:rPr>
          <w:rFonts w:ascii="Times New Roman"/>
          <w:b w:val="false"/>
          <w:i w:val="false"/>
          <w:color w:val="000000"/>
          <w:sz w:val="28"/>
        </w:rPr>
        <w:t>Место расположения: г.Тараз</w:t>
      </w:r>
    </w:p>
    <w:p>
      <w:pPr>
        <w:spacing w:after="0"/>
        <w:ind w:left="0"/>
        <w:jc w:val="both"/>
      </w:pPr>
      <w:r>
        <w:rPr>
          <w:rFonts w:ascii="Times New Roman"/>
          <w:b w:val="false"/>
          <w:i w:val="false"/>
          <w:color w:val="000000"/>
          <w:sz w:val="28"/>
        </w:rPr>
        <w:t>16. ОАО "Международный Аэропорт Акжол"</w:t>
      </w:r>
    </w:p>
    <w:p>
      <w:pPr>
        <w:spacing w:after="0"/>
        <w:ind w:left="0"/>
        <w:jc w:val="both"/>
      </w:pPr>
      <w:r>
        <w:rPr>
          <w:rFonts w:ascii="Times New Roman"/>
          <w:b w:val="false"/>
          <w:i w:val="false"/>
          <w:color w:val="000000"/>
          <w:sz w:val="28"/>
        </w:rPr>
        <w:t>Место расположения: г. Уральск</w:t>
      </w:r>
    </w:p>
    <w:p>
      <w:pPr>
        <w:spacing w:after="0"/>
        <w:ind w:left="0"/>
        <w:jc w:val="both"/>
      </w:pPr>
      <w:r>
        <w:rPr>
          <w:rFonts w:ascii="Times New Roman"/>
          <w:b w:val="false"/>
          <w:i w:val="false"/>
          <w:color w:val="000000"/>
          <w:sz w:val="28"/>
        </w:rPr>
        <w:t>17. ОАО "Ульба"</w:t>
      </w:r>
    </w:p>
    <w:p>
      <w:pPr>
        <w:spacing w:after="0"/>
        <w:ind w:left="0"/>
        <w:jc w:val="both"/>
      </w:pPr>
      <w:r>
        <w:rPr>
          <w:rFonts w:ascii="Times New Roman"/>
          <w:b w:val="false"/>
          <w:i w:val="false"/>
          <w:color w:val="000000"/>
          <w:sz w:val="28"/>
        </w:rPr>
        <w:t>Место расположения: г. Усть-Каменогорск</w:t>
      </w:r>
    </w:p>
    <w:p>
      <w:pPr>
        <w:spacing w:after="0"/>
        <w:ind w:left="0"/>
        <w:jc w:val="both"/>
      </w:pPr>
      <w:r>
        <w:rPr>
          <w:rFonts w:ascii="Times New Roman"/>
          <w:b w:val="false"/>
          <w:i w:val="false"/>
          <w:color w:val="000000"/>
          <w:sz w:val="28"/>
        </w:rPr>
        <w:t>18. АООТ "Аэропорт Шымкент"</w:t>
      </w:r>
    </w:p>
    <w:p>
      <w:pPr>
        <w:spacing w:after="0"/>
        <w:ind w:left="0"/>
        <w:jc w:val="both"/>
      </w:pPr>
      <w:r>
        <w:rPr>
          <w:rFonts w:ascii="Times New Roman"/>
          <w:b w:val="false"/>
          <w:i w:val="false"/>
          <w:color w:val="000000"/>
          <w:sz w:val="28"/>
        </w:rPr>
        <w:t>Место расположения: г. Шымкент</w:t>
      </w:r>
    </w:p>
    <w:p>
      <w:pPr>
        <w:spacing w:after="0"/>
        <w:ind w:left="0"/>
        <w:jc w:val="both"/>
      </w:pPr>
      <w:r>
        <w:rPr>
          <w:rFonts w:ascii="Times New Roman"/>
          <w:b w:val="false"/>
          <w:i w:val="false"/>
          <w:color w:val="000000"/>
          <w:sz w:val="28"/>
        </w:rPr>
        <w:t>19. АО А/К "Жетысу"</w:t>
      </w:r>
    </w:p>
    <w:p>
      <w:pPr>
        <w:spacing w:after="0"/>
        <w:ind w:left="0"/>
        <w:jc w:val="both"/>
      </w:pPr>
      <w:r>
        <w:rPr>
          <w:rFonts w:ascii="Times New Roman"/>
          <w:b w:val="false"/>
          <w:i w:val="false"/>
          <w:color w:val="000000"/>
          <w:sz w:val="28"/>
        </w:rPr>
        <w:t>Место расположения: г. Талды-Корган</w:t>
      </w:r>
    </w:p>
    <w:p>
      <w:pPr>
        <w:spacing w:after="0"/>
        <w:ind w:left="0"/>
        <w:jc w:val="both"/>
      </w:pPr>
      <w:r>
        <w:rPr>
          <w:rFonts w:ascii="Times New Roman"/>
          <w:b w:val="false"/>
          <w:i w:val="false"/>
          <w:color w:val="000000"/>
          <w:sz w:val="28"/>
        </w:rPr>
        <w:t>20. "Аэропорт Аркалык"</w:t>
      </w:r>
    </w:p>
    <w:p>
      <w:pPr>
        <w:spacing w:after="0"/>
        <w:ind w:left="0"/>
        <w:jc w:val="both"/>
      </w:pPr>
      <w:r>
        <w:rPr>
          <w:rFonts w:ascii="Times New Roman"/>
          <w:b w:val="false"/>
          <w:i w:val="false"/>
          <w:color w:val="000000"/>
          <w:sz w:val="28"/>
        </w:rPr>
        <w:t>Место расположения: г. Аркалык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Приложение 2</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6 октября 1998 года N 1004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железнодорожных станций, в которых необходимо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выделить служебные помещения для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ТУ по Актюбинской области</w:t>
      </w:r>
    </w:p>
    <w:p>
      <w:pPr>
        <w:spacing w:after="0"/>
        <w:ind w:left="0"/>
        <w:jc w:val="both"/>
      </w:pPr>
      <w:r>
        <w:rPr>
          <w:rFonts w:ascii="Times New Roman"/>
          <w:b w:val="false"/>
          <w:i w:val="false"/>
          <w:color w:val="000000"/>
          <w:sz w:val="28"/>
        </w:rPr>
        <w:t>1. ст. "Алимбетовка"</w:t>
      </w:r>
    </w:p>
    <w:p>
      <w:pPr>
        <w:spacing w:after="0"/>
        <w:ind w:left="0"/>
        <w:jc w:val="both"/>
      </w:pPr>
      <w:r>
        <w:rPr>
          <w:rFonts w:ascii="Times New Roman"/>
          <w:b w:val="false"/>
          <w:i w:val="false"/>
          <w:color w:val="000000"/>
          <w:sz w:val="28"/>
        </w:rPr>
        <w:t>2. ст. "Союзное"</w:t>
      </w:r>
    </w:p>
    <w:p>
      <w:pPr>
        <w:spacing w:after="0"/>
        <w:ind w:left="0"/>
        <w:jc w:val="both"/>
      </w:pPr>
      <w:r>
        <w:rPr>
          <w:rFonts w:ascii="Times New Roman"/>
          <w:b w:val="false"/>
          <w:i w:val="false"/>
          <w:color w:val="000000"/>
          <w:sz w:val="28"/>
        </w:rPr>
        <w:t>3. ст. "Яйсан"</w:t>
      </w:r>
    </w:p>
    <w:p>
      <w:pPr>
        <w:spacing w:after="0"/>
        <w:ind w:left="0"/>
        <w:jc w:val="both"/>
      </w:pPr>
      <w:r>
        <w:rPr>
          <w:rFonts w:ascii="Times New Roman"/>
          <w:b w:val="false"/>
          <w:i w:val="false"/>
          <w:color w:val="000000"/>
          <w:sz w:val="28"/>
        </w:rPr>
        <w:t>ТУ по Атырауской области</w:t>
      </w:r>
    </w:p>
    <w:p>
      <w:pPr>
        <w:spacing w:after="0"/>
        <w:ind w:left="0"/>
        <w:jc w:val="both"/>
      </w:pPr>
      <w:r>
        <w:rPr>
          <w:rFonts w:ascii="Times New Roman"/>
          <w:b w:val="false"/>
          <w:i w:val="false"/>
          <w:color w:val="000000"/>
          <w:sz w:val="28"/>
        </w:rPr>
        <w:t>4. ст. "Курмангазы"</w:t>
      </w:r>
    </w:p>
    <w:p>
      <w:pPr>
        <w:spacing w:after="0"/>
        <w:ind w:left="0"/>
        <w:jc w:val="both"/>
      </w:pPr>
      <w:r>
        <w:rPr>
          <w:rFonts w:ascii="Times New Roman"/>
          <w:b w:val="false"/>
          <w:i w:val="false"/>
          <w:color w:val="000000"/>
          <w:sz w:val="28"/>
        </w:rPr>
        <w:t>ТУ по Вост.-Казахст. области</w:t>
      </w:r>
    </w:p>
    <w:p>
      <w:pPr>
        <w:spacing w:after="0"/>
        <w:ind w:left="0"/>
        <w:jc w:val="both"/>
      </w:pPr>
      <w:r>
        <w:rPr>
          <w:rFonts w:ascii="Times New Roman"/>
          <w:b w:val="false"/>
          <w:i w:val="false"/>
          <w:color w:val="000000"/>
          <w:sz w:val="28"/>
        </w:rPr>
        <w:t>5. ст. "Yбэ"</w:t>
      </w:r>
    </w:p>
    <w:p>
      <w:pPr>
        <w:spacing w:after="0"/>
        <w:ind w:left="0"/>
        <w:jc w:val="both"/>
      </w:pPr>
      <w:r>
        <w:rPr>
          <w:rFonts w:ascii="Times New Roman"/>
          <w:b w:val="false"/>
          <w:i w:val="false"/>
          <w:color w:val="000000"/>
          <w:sz w:val="28"/>
        </w:rPr>
        <w:t>6. ст. "Зашита"</w:t>
      </w:r>
    </w:p>
    <w:p>
      <w:pPr>
        <w:spacing w:after="0"/>
        <w:ind w:left="0"/>
        <w:jc w:val="both"/>
      </w:pPr>
      <w:r>
        <w:rPr>
          <w:rFonts w:ascii="Times New Roman"/>
          <w:b w:val="false"/>
          <w:i w:val="false"/>
          <w:color w:val="000000"/>
          <w:sz w:val="28"/>
        </w:rPr>
        <w:t>ТУ по Жамбылской области</w:t>
      </w:r>
    </w:p>
    <w:p>
      <w:pPr>
        <w:spacing w:after="0"/>
        <w:ind w:left="0"/>
        <w:jc w:val="both"/>
      </w:pPr>
      <w:r>
        <w:rPr>
          <w:rFonts w:ascii="Times New Roman"/>
          <w:b w:val="false"/>
          <w:i w:val="false"/>
          <w:color w:val="000000"/>
          <w:sz w:val="28"/>
        </w:rPr>
        <w:t>7. ст. "Шу"</w:t>
      </w:r>
    </w:p>
    <w:p>
      <w:pPr>
        <w:spacing w:after="0"/>
        <w:ind w:left="0"/>
        <w:jc w:val="both"/>
      </w:pPr>
      <w:r>
        <w:rPr>
          <w:rFonts w:ascii="Times New Roman"/>
          <w:b w:val="false"/>
          <w:i w:val="false"/>
          <w:color w:val="000000"/>
          <w:sz w:val="28"/>
        </w:rPr>
        <w:t>8. ст. "Кулан"</w:t>
      </w:r>
    </w:p>
    <w:p>
      <w:pPr>
        <w:spacing w:after="0"/>
        <w:ind w:left="0"/>
        <w:jc w:val="both"/>
      </w:pPr>
      <w:r>
        <w:rPr>
          <w:rFonts w:ascii="Times New Roman"/>
          <w:b w:val="false"/>
          <w:i w:val="false"/>
          <w:color w:val="000000"/>
          <w:sz w:val="28"/>
        </w:rPr>
        <w:t>ТУ по Западн.-Каз. области</w:t>
      </w:r>
    </w:p>
    <w:p>
      <w:pPr>
        <w:spacing w:after="0"/>
        <w:ind w:left="0"/>
        <w:jc w:val="both"/>
      </w:pPr>
      <w:r>
        <w:rPr>
          <w:rFonts w:ascii="Times New Roman"/>
          <w:b w:val="false"/>
          <w:i w:val="false"/>
          <w:color w:val="000000"/>
          <w:sz w:val="28"/>
        </w:rPr>
        <w:t>9. ст. "Джанибек"</w:t>
      </w:r>
    </w:p>
    <w:p>
      <w:pPr>
        <w:spacing w:after="0"/>
        <w:ind w:left="0"/>
        <w:jc w:val="both"/>
      </w:pPr>
      <w:r>
        <w:rPr>
          <w:rFonts w:ascii="Times New Roman"/>
          <w:b w:val="false"/>
          <w:i w:val="false"/>
          <w:color w:val="000000"/>
          <w:sz w:val="28"/>
        </w:rPr>
        <w:t>10. ст. "Таскала"</w:t>
      </w:r>
    </w:p>
    <w:p>
      <w:pPr>
        <w:spacing w:after="0"/>
        <w:ind w:left="0"/>
        <w:jc w:val="both"/>
      </w:pPr>
      <w:r>
        <w:rPr>
          <w:rFonts w:ascii="Times New Roman"/>
          <w:b w:val="false"/>
          <w:i w:val="false"/>
          <w:color w:val="000000"/>
          <w:sz w:val="28"/>
        </w:rPr>
        <w:t>11. ст. "Орда"</w:t>
      </w:r>
    </w:p>
    <w:p>
      <w:pPr>
        <w:spacing w:after="0"/>
        <w:ind w:left="0"/>
        <w:jc w:val="both"/>
      </w:pPr>
      <w:r>
        <w:rPr>
          <w:rFonts w:ascii="Times New Roman"/>
          <w:b w:val="false"/>
          <w:i w:val="false"/>
          <w:color w:val="000000"/>
          <w:sz w:val="28"/>
        </w:rPr>
        <w:t>12. ст."Чингирлау"</w:t>
      </w:r>
    </w:p>
    <w:p>
      <w:pPr>
        <w:spacing w:after="0"/>
        <w:ind w:left="0"/>
        <w:jc w:val="both"/>
      </w:pPr>
      <w:r>
        <w:rPr>
          <w:rFonts w:ascii="Times New Roman"/>
          <w:b w:val="false"/>
          <w:i w:val="false"/>
          <w:color w:val="000000"/>
          <w:sz w:val="28"/>
        </w:rPr>
        <w:t>13. ст. "Жайык"</w:t>
      </w:r>
    </w:p>
    <w:p>
      <w:pPr>
        <w:spacing w:after="0"/>
        <w:ind w:left="0"/>
        <w:jc w:val="both"/>
      </w:pPr>
      <w:r>
        <w:rPr>
          <w:rFonts w:ascii="Times New Roman"/>
          <w:b w:val="false"/>
          <w:i w:val="false"/>
          <w:color w:val="000000"/>
          <w:sz w:val="28"/>
        </w:rPr>
        <w:t>ТУ по Костанайской области</w:t>
      </w:r>
    </w:p>
    <w:p>
      <w:pPr>
        <w:spacing w:after="0"/>
        <w:ind w:left="0"/>
        <w:jc w:val="both"/>
      </w:pPr>
      <w:r>
        <w:rPr>
          <w:rFonts w:ascii="Times New Roman"/>
          <w:b w:val="false"/>
          <w:i w:val="false"/>
          <w:color w:val="000000"/>
          <w:sz w:val="28"/>
        </w:rPr>
        <w:t>14. ст. "Бостколь"</w:t>
      </w:r>
    </w:p>
    <w:p>
      <w:pPr>
        <w:spacing w:after="0"/>
        <w:ind w:left="0"/>
        <w:jc w:val="both"/>
      </w:pPr>
      <w:r>
        <w:rPr>
          <w:rFonts w:ascii="Times New Roman"/>
          <w:b w:val="false"/>
          <w:i w:val="false"/>
          <w:color w:val="000000"/>
          <w:sz w:val="28"/>
        </w:rPr>
        <w:t>15. ст. "Заятский"</w:t>
      </w:r>
    </w:p>
    <w:p>
      <w:pPr>
        <w:spacing w:after="0"/>
        <w:ind w:left="0"/>
        <w:jc w:val="both"/>
      </w:pPr>
      <w:r>
        <w:rPr>
          <w:rFonts w:ascii="Times New Roman"/>
          <w:b w:val="false"/>
          <w:i w:val="false"/>
          <w:color w:val="000000"/>
          <w:sz w:val="28"/>
        </w:rPr>
        <w:t>16. ст. "Комсомолец"</w:t>
      </w:r>
    </w:p>
    <w:p>
      <w:pPr>
        <w:spacing w:after="0"/>
        <w:ind w:left="0"/>
        <w:jc w:val="both"/>
      </w:pPr>
      <w:r>
        <w:rPr>
          <w:rFonts w:ascii="Times New Roman"/>
          <w:b w:val="false"/>
          <w:i w:val="false"/>
          <w:color w:val="000000"/>
          <w:sz w:val="28"/>
        </w:rPr>
        <w:t>17. ст. "Пресногорьковка"</w:t>
      </w:r>
    </w:p>
    <w:p>
      <w:pPr>
        <w:spacing w:after="0"/>
        <w:ind w:left="0"/>
        <w:jc w:val="both"/>
      </w:pPr>
      <w:r>
        <w:rPr>
          <w:rFonts w:ascii="Times New Roman"/>
          <w:b w:val="false"/>
          <w:i w:val="false"/>
          <w:color w:val="000000"/>
          <w:sz w:val="28"/>
        </w:rPr>
        <w:t>ТУ по Мангистауской области</w:t>
      </w:r>
    </w:p>
    <w:p>
      <w:pPr>
        <w:spacing w:after="0"/>
        <w:ind w:left="0"/>
        <w:jc w:val="both"/>
      </w:pPr>
      <w:r>
        <w:rPr>
          <w:rFonts w:ascii="Times New Roman"/>
          <w:b w:val="false"/>
          <w:i w:val="false"/>
          <w:color w:val="000000"/>
          <w:sz w:val="28"/>
        </w:rPr>
        <w:t>18. ст. "Бейнеу"</w:t>
      </w:r>
    </w:p>
    <w:p>
      <w:pPr>
        <w:spacing w:after="0"/>
        <w:ind w:left="0"/>
        <w:jc w:val="both"/>
      </w:pPr>
      <w:r>
        <w:rPr>
          <w:rFonts w:ascii="Times New Roman"/>
          <w:b w:val="false"/>
          <w:i w:val="false"/>
          <w:color w:val="000000"/>
          <w:sz w:val="28"/>
        </w:rPr>
        <w:t>ТУ по Павлодарской области</w:t>
      </w:r>
    </w:p>
    <w:p>
      <w:pPr>
        <w:spacing w:after="0"/>
        <w:ind w:left="0"/>
        <w:jc w:val="both"/>
      </w:pPr>
      <w:r>
        <w:rPr>
          <w:rFonts w:ascii="Times New Roman"/>
          <w:b w:val="false"/>
          <w:i w:val="false"/>
          <w:color w:val="000000"/>
          <w:sz w:val="28"/>
        </w:rPr>
        <w:t>19. ст. "Валиханово"</w:t>
      </w:r>
    </w:p>
    <w:p>
      <w:pPr>
        <w:spacing w:after="0"/>
        <w:ind w:left="0"/>
        <w:jc w:val="both"/>
      </w:pPr>
      <w:r>
        <w:rPr>
          <w:rFonts w:ascii="Times New Roman"/>
          <w:b w:val="false"/>
          <w:i w:val="false"/>
          <w:color w:val="000000"/>
          <w:sz w:val="28"/>
        </w:rPr>
        <w:t>20. ст. "Красновка"</w:t>
      </w:r>
    </w:p>
    <w:p>
      <w:pPr>
        <w:spacing w:after="0"/>
        <w:ind w:left="0"/>
        <w:jc w:val="both"/>
      </w:pPr>
      <w:r>
        <w:rPr>
          <w:rFonts w:ascii="Times New Roman"/>
          <w:b w:val="false"/>
          <w:i w:val="false"/>
          <w:color w:val="000000"/>
          <w:sz w:val="28"/>
        </w:rPr>
        <w:t>21. ст. "Шарбакты"</w:t>
      </w:r>
    </w:p>
    <w:p>
      <w:pPr>
        <w:spacing w:after="0"/>
        <w:ind w:left="0"/>
        <w:jc w:val="both"/>
      </w:pPr>
      <w:r>
        <w:rPr>
          <w:rFonts w:ascii="Times New Roman"/>
          <w:b w:val="false"/>
          <w:i w:val="false"/>
          <w:color w:val="000000"/>
          <w:sz w:val="28"/>
        </w:rPr>
        <w:t>ТУ по Северо-Казахст. области</w:t>
      </w:r>
    </w:p>
    <w:p>
      <w:pPr>
        <w:spacing w:after="0"/>
        <w:ind w:left="0"/>
        <w:jc w:val="both"/>
      </w:pPr>
      <w:r>
        <w:rPr>
          <w:rFonts w:ascii="Times New Roman"/>
          <w:b w:val="false"/>
          <w:i w:val="false"/>
          <w:color w:val="000000"/>
          <w:sz w:val="28"/>
        </w:rPr>
        <w:t>22. ст. "Булаево"</w:t>
      </w:r>
    </w:p>
    <w:p>
      <w:pPr>
        <w:spacing w:after="0"/>
        <w:ind w:left="0"/>
        <w:jc w:val="both"/>
      </w:pPr>
      <w:r>
        <w:rPr>
          <w:rFonts w:ascii="Times New Roman"/>
          <w:b w:val="false"/>
          <w:i w:val="false"/>
          <w:color w:val="000000"/>
          <w:sz w:val="28"/>
        </w:rPr>
        <w:t>23. ст. "Мамлютка"</w:t>
      </w:r>
    </w:p>
    <w:p>
      <w:pPr>
        <w:spacing w:after="0"/>
        <w:ind w:left="0"/>
        <w:jc w:val="both"/>
      </w:pPr>
      <w:r>
        <w:rPr>
          <w:rFonts w:ascii="Times New Roman"/>
          <w:b w:val="false"/>
          <w:i w:val="false"/>
          <w:color w:val="000000"/>
          <w:sz w:val="28"/>
        </w:rPr>
        <w:t>ТУ по Южно-Казахст. области</w:t>
      </w:r>
    </w:p>
    <w:p>
      <w:pPr>
        <w:spacing w:after="0"/>
        <w:ind w:left="0"/>
        <w:jc w:val="both"/>
      </w:pPr>
      <w:r>
        <w:rPr>
          <w:rFonts w:ascii="Times New Roman"/>
          <w:b w:val="false"/>
          <w:i w:val="false"/>
          <w:color w:val="000000"/>
          <w:sz w:val="28"/>
        </w:rPr>
        <w:t>24. ст. "Жетысай"</w:t>
      </w:r>
    </w:p>
    <w:p>
      <w:pPr>
        <w:spacing w:after="0"/>
        <w:ind w:left="0"/>
        <w:jc w:val="both"/>
      </w:pPr>
      <w:r>
        <w:rPr>
          <w:rFonts w:ascii="Times New Roman"/>
          <w:b w:val="false"/>
          <w:i w:val="false"/>
          <w:color w:val="000000"/>
          <w:sz w:val="28"/>
        </w:rPr>
        <w:t>25. ст. "Сарыагаш"</w:t>
      </w:r>
    </w:p>
    <w:p>
      <w:pPr>
        <w:spacing w:after="0"/>
        <w:ind w:left="0"/>
        <w:jc w:val="both"/>
      </w:pPr>
      <w:r>
        <w:rPr>
          <w:rFonts w:ascii="Times New Roman"/>
          <w:b w:val="false"/>
          <w:i w:val="false"/>
          <w:color w:val="000000"/>
          <w:sz w:val="28"/>
        </w:rPr>
        <w:t>26. ст."Ильич"</w:t>
      </w:r>
    </w:p>
    <w:p>
      <w:pPr>
        <w:spacing w:after="0"/>
        <w:ind w:left="0"/>
        <w:jc w:val="both"/>
      </w:pPr>
      <w:r>
        <w:rPr>
          <w:rFonts w:ascii="Times New Roman"/>
          <w:b w:val="false"/>
          <w:i w:val="false"/>
          <w:color w:val="000000"/>
          <w:sz w:val="28"/>
        </w:rPr>
        <w:t>Таможня "Кокшетау"</w:t>
      </w:r>
    </w:p>
    <w:p>
      <w:pPr>
        <w:spacing w:after="0"/>
        <w:ind w:left="0"/>
        <w:jc w:val="both"/>
      </w:pPr>
      <w:r>
        <w:rPr>
          <w:rFonts w:ascii="Times New Roman"/>
          <w:b w:val="false"/>
          <w:i w:val="false"/>
          <w:color w:val="000000"/>
          <w:sz w:val="28"/>
        </w:rPr>
        <w:t>27. ст. "Кызылту"</w:t>
      </w:r>
    </w:p>
    <w:p>
      <w:pPr>
        <w:spacing w:after="0"/>
        <w:ind w:left="0"/>
        <w:jc w:val="both"/>
      </w:pPr>
      <w:r>
        <w:rPr>
          <w:rFonts w:ascii="Times New Roman"/>
          <w:b w:val="false"/>
          <w:i w:val="false"/>
          <w:color w:val="000000"/>
          <w:sz w:val="28"/>
        </w:rPr>
        <w:t>Таможня "Семей"</w:t>
      </w:r>
    </w:p>
    <w:p>
      <w:pPr>
        <w:spacing w:after="0"/>
        <w:ind w:left="0"/>
        <w:jc w:val="both"/>
      </w:pPr>
      <w:r>
        <w:rPr>
          <w:rFonts w:ascii="Times New Roman"/>
          <w:b w:val="false"/>
          <w:i w:val="false"/>
          <w:color w:val="000000"/>
          <w:sz w:val="28"/>
        </w:rPr>
        <w:t>28. ст. "Локоть"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