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383b" w14:textId="d253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на передачу в залог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894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мая 1998 года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 порядке заключения контрактов на проведение операций по недропользованию в Республике Казахстан и о порядке выдачи разрешений на передачу права недропользования в залог"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товариществу с ограниченной ответственностью "Горнорудная копания "Андас-Алтын" передать закрытому акционерному обществу "Эксимбанк Казахстан" в качестве залога право пользования недрами, предоставленное Лицензией на разработку Центрально-Мукурского месторождения в Восточно-Казахстанской области серии МГ N 102 Д (золото), выданной Правительством Республики Казахстан 10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Государственный комитет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утрачивает силу в случае, если в течение шести месяцев со дня введения его в действие договор залога не будет заключен.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