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09d4" w14:textId="4220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программ и подпрограмм Министерства юстиции Республики Казахстан для разработки государственного бюджета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1998 года № 880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постановления Правительства Республики Казахстан от 25 июля 1998 года №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разработки проекта Закона Республики Казахстан "О республиканском бюджете на 1999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программ и подпрограмм Министерства юстиции Республики Казахстан, финансируемых из республиканского бюджета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14 сентября 1998 года утвердить по согласованию с Министерством энергетики, индустрии и торговли и Министерством финансов Республики Казахстан методические документы по формированию государственных заказов Министерства в соответствии с вышеназванным перечнем;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подготовить и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Утвержден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11 сентября 1998 года № 880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 и подпрограмм Министерства юстиции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Республики Казахстан, финансируемых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             |      Форма     |    Форма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 Наименование            | финансирования | финансирования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        |   в 1998 году  |   на 1999 год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1 |Государственные услуги общего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|характера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|Государственные заказы, выполняемые  | На содержание  |За оказанные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республиканском уровне            |                |услуги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Прикладные научные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исследования в области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законодательства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3 |Общественный порядок и безопасность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|Административные расходы на          |      То же     |На содержание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|республиканском уровне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Аппарат центрального органа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Аппарат территориальных органов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|Отправление правосудия               |      То же     |     То же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 Государственные учреждения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Военные суды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Областные, Астанинский и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Алматинский городские суды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Районные суды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|Проведение судебных экспертиз        |      То же     |     То же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 Государственные учреждения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Центр судебной экспертизы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|Оказание юридических услуг населению |      То же     |     То же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 регистрации актов гражданского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|состояния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 Государственные учреждения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Районные ЗАГСы        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|Обеспечение правовой информацией     |       То же    |     То же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 Государственные учреждения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Республиканский центр правовой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информации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|Возмещение ущерба, причиненного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|гражданам по неправосудным решениям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|судов    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|Государственные заказы, выполняемые  |     То же      |За оказанные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республиканском уровне            |                |услуги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Защита интересов государства в    |                |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судах 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Оплата труда адвокатов за участие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в суде  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Обслуживание зданий и обеспечение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деятельности работников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 |Образование             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|Государственные заказы, выполняемые  |     То же      |      То же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 республиканском уровне    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Переподготовка кадров аппарата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Переподготовка кадров             |                |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 государственных учреждений        |                |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|___|_____________________________________|________________|________________|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(Корректор:  И. 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Специалист: Э. 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14.12.98г.)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