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b14e7" w14:textId="ddb14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программ и подпрограмм Министерства энергетики, индустрии и торговли Республики Казахстан для разработки государственного бюджета на 1999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сентября 1998 года № 878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постановления Правительства Республики Казахстан от 25 июля 1998 года № 703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P980703_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некоторых вопросах разработки проекта Закона Республики Казахстан "О республиканском бюджете на 1999 год"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программ и подпрограмм Министерства энергетики,индустрии и торговли Республики Казахстан, финансируемых из республиканского бюджета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энергетики, индустрии и торговли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срок до 14 сентября 1998 года утвердить по согласованию с Министерством финансов Республики Казахстан методические документы по формированию государственных заказов Министерства в соответствии с вышеназванным перечнем;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месячный срок подготовить и внести в Правительство Республики Казахстан предложения о приведении действующих нормативных правовых актов в соответствие с настоящим постановлением.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Утвержден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от 11 сентября 1998 года № 878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программ и подпрограмм Министерства энергетики, индустрии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 торговли Республики Казахстан, финансируемых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№ |                                     |      Форма     |    Форма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 Наименование            | финансирования | финансирования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         |   в 1998 году  |   на 1999 год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|___|_____________________________________|________________|________________|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|Раздел "Расходы"            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1 |Государственные услуги общего     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|характера                   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|Государственные заказы, выполняемые  | На содержание  |За оказанные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|на республиканском уровне            |                |услуги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Прикладные исследования в области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энергетики, индустрии,   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 строительства, стандартизации, 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сертификации, метрологии и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систем качества          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 Создание автоматизированной    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информационной базы данных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|11 |Горнодобывающая промышленность и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|полезные ископаемые за исключением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|топлива; обрабатывающая     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|промышленность; строительство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|Закрытие шахт Карагандинского     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|угольного бассейна (шахты имени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|Горбачева, "Кировская", "Арман")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|Проектно-изыскательские,             |По объему       |      То же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|конструкторские и технологические    |выполняемых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|работы                               |работ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|Государственные заказы, выполняемые  |На содержание   |      То же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|на республиканском уровне   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Приобретение международных,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 региональных и национальных    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стандартов               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Поддержка и создание национальной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 эталонной базы единиц физических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величин республики       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Формирование и хранение  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 государственного резерва       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Проведение конверсии     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промышленности           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 Подготовка экспозиции Республики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на Всемирной выставке "ЭКСПО-2000"|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13|Прочие услуги, связанные с  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|экономической деятельностью       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|Административные расходы на          |     То же      | На содержание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|республиканском уровне      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 Аппарат центральных органов    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Аппарат территориальных органов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|Государственные заказы, выполняемые  |     То же      |За оказанные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|на республиканском уровне            |                |услуги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Информационно-вычислительное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обслуживание             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 Обслуживание зданий и обеспечение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деятельности работников  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|___|_____________________________________|________________|________________|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(Корректор: И.В. Склярова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оператор:  А.Е. Турсынова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10.12.98г.)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