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2343e" w14:textId="7e234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финансово-экономическом оздоровлении организаций топливно-энергетического комплекса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августа 1998 года N 788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финансово-экономического оздоровления топливно-энергетического комплекса Северо-Казахстанской области, имеющего стратегическое значение для экономики и национальной безопасности республики, способного оказать влияние на жизнь и здоровье граждан, на основании пункта 4 статьи 2 Закона Республики Казахстан от 21 января 1997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Z970067_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банкротстве"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Акционерному обществу "Агентство по реорганизации и ликвидации предприятий" по согласованию с акимом Северо-Казахстанской области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инициировать процедуру банкротства в отношении акционерного общества "Петропавловская ТЭЦ-2" как несостоятельного должника перед бюджетом в судебном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признать нецелесообразным процедуру реабилитации акционерного общества "Северо-Казахстанская распределительная электросетевая компания" и применить процедуру ликвидации к указанному акционерному обществу, обратившись в суд с соответствующим ходатайством;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провести ликвидацию акционерных обществ "Петропавловская ТЭЦ-2" и "Северо-Казахстанская распределительная электросетевая компания" (далее - акционерные общества), не останавливая процесс производства, в срок не более трех месяцев.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особые условия и порядок реализации конкурсной массы при проведении процедур банкротства акционерных обществ: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период проведения процедуры банкротства привлечь потенциального инвестора для обеспечения стабильной работы акционерных обществ, приведения ремонтно-восстановительных работ, пополнения оборотных средств и создания необходимых запасов твердого топлива;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привлеченного инвестора на текущие расходы и пополнение оборотных средств акционерных обществ, и период проведения процедур банкротства, возмещаются инвестору за счет доходов, полученных от реализации продукции и услуг указанных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инвестиции и невозмещенные затраты привлеченного инвестора, направленные на проведение ремонтно-восстановительных работ, пополнение оборотных средств и создание необходимых запасов твердого топлива в период проведения процедур банкротства, считать административными расходами, связанными с проведением процедур банкротства и оплатой услуг привлекаемых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административные расходы, включая инвестиции и невозмещенные затраты привлеченного инвестора, подлежат возврату при реализации конкурсной массы в первоочередном порядке, в срок не позднее 15 банковских дней со дня проведения торгов денежными средствами;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продажу конкурсной массы осуществить на аукционных торгах, при этом минимальная цена продажи не может быть ниже суммы административных расходов, включая инвестиции и невозмещенные затраты привлеченного инвестора;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реализацию конкурсных масс акционерных обществ провести единым лотом.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Предусмотреть дополнительные требования к покупателям конкурсной массы акционерных обществ: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 торгам допускаются юридические лица, имеющие опыт работы в топливно-энергетическом комплексе;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гарантийный взнос за участие в торгах должен составлять не менее 100 процентов суммы административных расходов, включая инвестиции и невозмещенные затраты привлеченного инвестора;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установить окончательный срок расчетов за выкуп конкурсной массы акционерных обществ не позднее 15 банковских дней со дня проведения торгов;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предоставить привлеченному инвестору, участвовавшему в инвестировании акционерных обществ в период проведения процедур банкротства, приоритетное право приобретения конкурсной массы, при этом сумма инвестиций и невозмещенных затрат привлеченного инвестора засчитывается в счет оплаты гарантийного взноса и выкупа конкурсной массы.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Министра энергетики, индустрии и торговли Республики Казахстан Аблязова М.К.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