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402d" w14:textId="0784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страховании гражданско-правовой ответственности частных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1998 г. N 718. Утратило силу - постановлением Правительства РК от 31 июля 2003 г. N 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14 июля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 (Ведомости Парламента Республики Казахстан, 1997 г., N 13-14, ст. 206)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 обязательном страховании гражданско-правовой ответственности частных нотариусов.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обязательное страхование гражданско-правовой ответственности частных нотариусов осуществляется страховыми организациями, имеющими лицензии на осуществление данного вида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29 июля 1998 г. N 718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об обязательном страховании гражданско-правовой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ответственности частных нотариусов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разработанные в соответствии с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 "О страховании", Законом Республики Казахстан "О нотариате", определяют порядок и условия проведения обязательного страхования гражданско-правовой ответственности частных нотариусов по обязательствам, возникающим вследствие причинения вреда третьим лицам в результате совершения нотариальных действий.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16 Закона Республики Казахстан "О нотариате" обязательному страхованию подлежит гражданско-правовая ответственность частного нотариуса по обязательствам, возникающим вследствие причинения вреда в результате совершения следующих нотариальных действий: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удостоверения сделок (в части удостоверения сделок с недвижимым имуществом);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мер к охране наследственного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выдаче свидетельства о праве на наследство;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выдаче свидетельства о праве собственности на долю в общем имуществе супругов и иных лиц, имеющих имущество на праве общей совместной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наложения и снятия запрещения отчуждения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принятия в депозит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совершения исполнительных надписей;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принятия на хранение документов и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Обязательное страхование гражданско-правовой ответственности частного нотариуса по обязательствам, возникающим вследствие причинения вреда в результате совершения нотариальных действий (далее - страхование), осуществляется на основе договора страхования, заключаемого между страховщиком и страхователем в соответствии с Указом Президента Республики Казахстан, имеющим силу Закона, "О страховании" и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употребляются следующие определения: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частный нотариус - гражданин Республики Казахстан, получивший в установленном законом порядке лицензию на право совершения нотариальной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страховщик - коммерческая организация, осуществляющая страховую деятельность на основании лицензии, полученной в установленном законом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выгодоприобретатель - лицо, обратившееся за совершением нотариального действия к нотариусу и не являющееся стороной по договору страхования и признанное пострадавшим в соответствии с гражданским законодательством Республики Казахстан об обязательствах, возникающих вследствие причинения вреда;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гражданско-правовая ответственность при совершении нотариальных действий - предусмотренная законодательством обязанность частного нотариуса возместить материальный ущерб, причиненный выгодоприобретателю вследствие неумышленных и непреднамеренных ошибок и упущений при совершении нотариальных действий.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условия страхования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гражданско-правовой ответственности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частного нотариуса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 обязательного страхования гражданско-правовой ответственности частного нотариуса (далее - договор страхования) является договором, заключенным между страховщиком и страхователем (частным нотариусом) в пользу выгодоприобретателя, интересам которого может быть нанесен материальный ущерб неумышленными нарушениями или непреднамеренными ошибками и упущениями частным нотариусом обязанностей, предусмотренных действующим законодательством при совершении нотариальных действий.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Договор страхования заключается на основании письменного заявления страхователя по форме, установленной страховщиком, путем составления сторонами одного документа и подтверждается выдачей страховщиком страхователю страхового полиса.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может быть заключен только со страховщиком, имеющим лицензию на проведение данного вида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Договор страхования заключается ежегодно.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Территорией страхования гражданско-правовой ответственности частного нотариуса по обязательствам, возникающим вследствие причинения вреда в результате совершения нотариальных действий, предусмотренных пунктом 2 настоящих Правил, считается вся территория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договора страхования, заключаемого в пользу выгодоприобретателя, должно соответствовать требованиям законодательства о страховании.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Договор страхования вступает в силу и становится обязательным для сторон со дня поступления страхового платежа, а при уплате его в рассрочку - первого страхового взноса на банковский счет страховщика (при уплате наличными - со дня поступления платежа в кассу).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Договор страхования прекращается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судом о признании договора страхования недействительным;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страхователя или страховщика, в случае нарушения ими условий договора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выплаты страхового возмещения по первому наступившему страховому случаю, если договором не предусмотрено 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договора страхования частный нотариус обязан вновь заключить договор страхования для осуществления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прекращения действия договора страхования, стороны руководствуются требованиями страхового законодательства.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Виды страховых случаев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Страховыми случаями является вред, который может быть нанесен выгодоприобретателю в результате неумышленных и непреднамеренных нарушений частным нотариусом действующего законодательства: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сделок с недвижимым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акта описи взятого на охрану наследственного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о праве собственности на долю в общем имуществе супругов и иных лиц, имеющих имущество на праве общей совместной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исполнительных надписей;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наложении и снятии запрещения отчуждения имущества, при условии установления судом причинения вреда выгодоприобретателю.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Страховыми случаями также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непредвиденные события, приведшие к наступлению ответственности нотариуса при размещении на условиях хранения ценных бумаг и принятия в депозит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непредвиденные события (кража, грабеж, взрыв, пожар), приведшие к наступлению ответственности нотариуса при принятии на хранение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Страховой случай считается наступившим с момента установления обязанности страхователя возместить причиненный вред выгодоприобретателю в результате совершения нотариальных действий.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Размеры, порядок и сроки уплаты страховых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платежей и страхового возмещения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Страховой платеж - плата за страхование, которую страхователь обязан внести страховщику. Размер страхового платежа должен составлять четыре процента от страховой суммы.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платеж относится к затратам частного нотариуса, вычитаемым из дохода, облагаемого налогом.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страхового платежа может быть произведена единовременно или в рассрочку в виде страхового взноса в срок, установленный при заключении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просрочку уплаты страховых платежей со страхователя взимается неустойка за каждый день просрочки в размере, предусмотренном статьей 353 Гражданского Кодекса Республики Казахстан (общая часть), но не более общей суммы установленного страхового платежа.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Страхователю, заключавшему с одним и тем же страховщиком договор страхования в течение трех и более лет, при отсутствии страхового случая предоставляется скидка от суммы страхового платежа на пять процентов во второй год, десять процентов в третий год, пятнадцать процентов в четвертый, но не более двадцати процентов в последующие годы при заключении договора страхования на следующий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Страховая сумма по страхованию гражданско-правовой ответственности частных нотариусов устанавливается соглашением сторон, но не может быть менее 500 (пятьсот)-кратного расчетного показателя.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наступлении страхового случая страховщик выплачивает страховое возмещение в зависимости от установленного размера причиненного вреда нотариусом выгодоприобретателю в результате совершения нотариальных действий, в пределах страховой суммы.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страхового возмещения не может превышать размера реального ущерба, понесенного выгодоприобретателем в результате наступления страхового случая.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Страховое возмещение выплачивается выгодоприобретателю не позднее 10 банковских дней после вступления в законную силу решения суда, которым установлен размер ответственности страхователя.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Отказ в выплате страхового возмещения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Страховщик вправе полностью или частично отказать страхователю в выплате страхового возмещения по основаниям, предусмотренным Указом Президента Республики Казахстан, имеющим силу Закона, "О страховании".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Страховое возмещение не выплачивается, если судом установлено, что страхователь преднамеренно сообщил неправильные и недостоверные сведения об обязательствах, имеющих существенное значение для определения степени страхового риска, а также в случае получения страхователем соответственного возмещения ущерба от лица, виновного в его причинении.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Страховое возмещение, причитающееся выгодоприобретателю в случае смерти страхователя, в состав его наследственного имущества не входит.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Обязательным страхованием не покрывается интерес выгодоприобретателя, связанный с моральным ущербом и упущенной выгодой.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Условиями договора страхования могут быть предусмотрены другие основания для отказа в выплате страхового возмещения, если это не противоречит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После выплаты страхового возмещения к страховщику переходит право регрессного иска.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Права и обязанности страховщика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Страховщик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при составлении акта о страховом случае и подписывать его;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из органов юстиции, следствия, нотариальных палат, а также из других компетентных органов сведения, связанные с фактом и степенью вины страхователя;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действие договора страхования при неисполнении или ненадлежащем исполнении договорных обязательств страхователем.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Страховщик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страхователю страховой полис по получении от него заявления на страхование гражданско-правовой ответственности и подтверждения об оплате страхового взноса;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составить акт в трехдневный срок после получения сообщения о страховом случае;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пригласить специалистов (экспертов) для определения причин, объема убытков и стоимости имущества при составлении 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начать страховые выплаты выгодоприобретателю не позднее десяти банковских дней после вступления в силу решения суда;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хранить в тайне все сведения, касающиеся взаимоотношений страхователя и третьих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страхования могут быть предусмотрены и другие права и обязанности страховщика.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Права и обязанности страхователя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Страхователь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от страховщика разъяснения условий и порядка действия договора обязательного страхования гражданско-правовой ответственности;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или ненадлежащем исполнении договорных обязательств страховщиком досрочно прекратить действие договора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Страхователь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уплачивать страховой платеж;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законность при совершении нотариальных действий;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все возможные и целесообразные меры для выяснения причин, хода и последствий страхового случая;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(в течение 48 часов, исключая выходные дни, со дня, когда ему стало известно о наступлении страхового случая) известить страховщика о всех претензиях, предъявляемых ему в связи со страховым случаем.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сообщения о возникновении страхового случая представление информации возлагается на нотариальную палату, членом которой является страхователь;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предоставить страховщику всю доступную ему информацию и документацию, позволяющую судить о причинах, ходе и последствиях страхового случая, характере и размерах причиненного ущерба;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сообщить о наступлении страхового случая в нотариальную палату и территориальный орган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представителю страховщика возможность выяснения причин и обстоятельств наступления страхового случая.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Договором страхования могут быть предусмотрены и другие права и обязанности страховщика.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Разрешение споров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Все споры по договору страхования рассматриваются в порядке, установленном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