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8897" w14:textId="f9c8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 апреля 1998 г. №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1998 г. № 624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поддержания развития инфраструктуры столицы Республики Казахстан города Астаны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 апреля 1998 г. № 278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привлечению средств для финансирования проекта реконструкции аэропорта в г. Акмоле"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тексте слова "г. Акмоле", "г. Акмолы" заменить словами "г. Астане", "г. Астаны";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после слова "аэропорта" дополнить словами "и развития инфраструктуры";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 пункта 2 после слова "аэропорта" дополнить словами "и развития инфраструктуры";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 пункта 3 после слова "аэропорта" дополнить словами "и развития инфраструктуры".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