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df45" w14:textId="ad6d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части платежей вознаграждения (интереса) по кредиту, предоставленному по кредитному соглашению от 20 февраля 1997 года между государственным Экспортно-импортным банком Республики Казахстан, Министерством финансов Республики Казахстан, банками и другими финансовыми учреждениями и компанией "Deutsche Morgan Grenfell &amp; Co. Limited"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1998 года N 590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обязательств Республики Казахстан по кредитному соглашению от 20 февраля 1997 года между государственным Экспортно-импортным банком Республики Казахстан, Министерством финансов Республики Казахстан, банками и другими финансовыми учреждениями и компанией "Deutsche Morgan Grenfell &amp; Со. Limited" 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;недопущения фактов дефолтов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соответствии с вышеназванным соглашением на основании счетов "Deutsche Morgan Grenfell &amp; Со. Limited" оплатить вознаграждение (интерес)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;кредиту, подлежащее к оплате 22 июня 1998 года, в размере 1 175 000,00 (один миллион сто семьдесят пять тысяч) долларов США из средств, предусмотренных в республиканском бюджете на 1998 год по разделу "Кредитование минус погашение".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заключить соглашение с Управлением Делами Президента Республики Казахстан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