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8792" w14:textId="2a08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Литовской Республики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1998 г. № 478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Литовской Республики о торгово-экономическом сотрудничестве, подписанное 7 марта 1997 года в г.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в установленном порядке литовскую сторону о принятом решении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между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Правительством Литовской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 торгово-экономическом сотрудничестве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1999 г., N 4, ст. 81)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 сентября 1998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162)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Литовской Республики, далее именуемые "Договаривающимися 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создания благоприятных условий для развития торгово-экономических отношений между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и укреплению торгово-экономических отношений между Договаривающимися Сторонами на основе равенства, взаимной выгоды и принципов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свои отношения в сфере торговли в соответствии с принципами Всемирной торговой организации (ВТО),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руководствуясь принципами равноправия, взаимной выгоды и заинтересованности, принимают меры для развития и расширения торгово-экономических отношений между государственными органами Договаривающихся Сторон и субъектами хозяйственной деятельности независимо от их форм собственности с соблюдением законодательных актов, действующих в обоих государствах.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взаимовыгодных условий для развития торгово-экономического сотрудничества, со дня вступления в силу настоящего Соглашения, Договаривающиеся Стороны предоставляют друг другу режим наиболее благоприятствуемой нации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пошлин, налогов и сборов, применяемых в отношении импорта и экспорта, включая методы взимания таких пошлин, налогов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положений, касающихся таможенного оформления, транзита, складирования, перегрузки товаров и других услуг подобного 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 и других внутренних сборов любого рода, взимаемых прямо или косвенно;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методов платежа и перевода таких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правил, касающихся продажи, закупки, транспортировки, распределения и использования товаров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выдачи импортных и экспортных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статьи 2 не распространяется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преимущества, предоставляемые одной из Договаривающихся Сторон соседним государствам с целью облегчения приграничной торговли и приграничных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преимущества, предоставляемые третьим странам в связи с участием в настоящем или в будущем одной из Договаривающихся Сторон в таможенных союзах, зонах свободной торговли или других формах торгово-экономического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преимущества, предоставляемые по общим системам преференций.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Торгово-экономическое сотрудничество между Договаривающимися Сторонами осуществляется путем заключения контрактов между субъектами хозяйственной деятельности, независимо от форм их собственности, с соблюдением действующих в обоих государствах законодательств и норм международного частного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между субъектами хозяйственной деятельности Договаривающихся Сторон осуществляются в свободно конвертируемой валюте либо в валюте, определенной договорами (контрактами) между субъектами 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организуют взаимное предоставление информации о принимаемых законодательных актах, регулирующих межгосударственные торгово-экономические отношения, обмен статистической информацией, которая может влиять на торгово-экономические отношения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тарифного и нетарифного регулирования двусторонних торгово-экономических отношений, обмена статистической информацией, проведения таможенных процедур Договаривающиеся Стороны будут использовать Товарную Номенклатуру Внешнеэкономической Деятельности, основанную на Комбинированной системе описания и кодирования товаров Европейского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Договаривающаяся Сторона в соответствии с национальными законодательствами государств обеспечит условия для транзита через территорию своего государства товаров, происходящих в таможенной территории государства другой Договаривающейся Стороны и/или третьих стран и предназначенных для таможенной территории государства другой Договаривающейся Стороны или любой третьей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не касается ввоза и вывоза, а также транзита определенных предметов, изделий и товаров, ввоз и вывоз, а также транзит которых запрещен или ограничен законодательством Республики Казахстан, либо Литовской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согласились, что порядок и условия перевоза грузов, движения транспорта, в том числе транзитных грузовых и пассажирских перевозок, а также взаимодействие транспортных систем будут регулироваться в соответствии с международными правилами перевозок и/или определяется отдельными соглашениями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Стороны, признавая важность инвестиций, внедрение прогрессивных технологий, а также, исходя из принципов экономической целесообразности будут содействовать созданию благоприятных условий для инвестиций, совместных предприятий и предприятий с иностранным капиталом, представительств таких предприятий,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в соответствии со своим законодательством и международными обязательствами предоставляет равную правовую, в том числе и судебную, защиту прав и законных интересов субъектов хозяйственной деятельности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ограничивают право каждой из Сторон предпринимать inter alia меры по запрету или ограничению экспорта, импорта и транзита,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защиту национальной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охрану жизни и здоровья людей, профилактику заболеваний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защиту промышленной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охрану национальных художественных, исторических и археологических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предотвращение истощения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защиту общественной морали;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защиту отечественных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меры по запрету и ограничению применяются на недискриминационной основе и руководствуясь Соглашениями о мерах по защите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оказывают содействие в организации и проведении на территории своего государства торговых марок, выставок, технико-экономических семинаров. Договаривающиеся Стороны, в соответствии с действующим законодательством государства каждой Договаривающейся Стороны, освобождают "временно" ввозимые экспонаты и образцы товаров из другой Договаривающейся Стороны, предназначенных для выставок и других подобных экспозиционных целей от таможенных пошлин и равносильных по влиянию других налогов. Такие экспонаты и образцы не могут быть проданы (переданы, подарены) в стране, в которой они экспонировались, без согласия на то компетентных органов этой страны, а также уплаты таможенных пошлин и налогов по импорту.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целей настоящего Соглашения и для выработки рекомендаций по совершенствованию торгово-экономического сотрудничества между двумя государствами Договаривающиеся Стороны согласились учредить двустороннюю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указанной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вопросов, относящихся к толкованию и применению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развития двусторонних торгово-экономических связей;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разработка предложений по улучшению условий торгово-экономического сотрудничества между двумя государствами и по перспективам его дальнейшего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хода реализации настоящего Соглашения и разработка соответствующих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будут, по предложению одной из Договаривающихся Сторон, проводиться поочередно в Республике Казахстан и в Литовской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Соглашение, в случае необходимости, может быть изменено или дополнено в письменной форме по взаимному согласию Договаривающихся Сторон. Изменения или дополнения вступают в силу со дня уведомления Договаривающимися Сторонами друг друга о выполнении всех, необходимых для этого, юридических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настоящего Соглашения, Договаривающиеся Стороны будут решать их путем переговоров с учетом норм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вступает в силу с первого дня третьего месяца с момента получения обеими Договаривающимися Сторонами взаимных письменных извещений о выполнении требований, необходимых для его вступления в силу в соответствии с законодательством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заключено на пять лет. Оно будет автоматически продлеваться на годичные периоды, если одна из Договаривающихся Сторон за шесть месяцев до истечения соответствующего срока действия настоящего Соглашения не уведомит в письменной форме другую Договаривающуюся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прекращения действия настоящего Соглашения его положения будут применяться ко всем контрактам, обязательства по которым возникли в период его действия и не исполнены к моменту прекращения срока действия Соглашения, но не более, чем один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7 марта 1997 года в двух подлинных экземплярах, каждый на казахском, литовском и русском языках, при этом все тексты имеют одинаковую силу. В случае возникновения разногласий Договаривающихся Сторон по поводу толкования, применения или выполнения настоящего Соглашения, Договаривающиеся Стороны будут руководствоваться текстом Соглашения на русском языке.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     Литовской Республики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