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b678" w14:textId="782b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принципах взимания косвенных налогов при экспорте и импорте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г. №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Республики Узбекистан о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взимания косвенных налогов при экспорте и импорте товаров (работ, услуг)".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Узбекистан о принципах взимания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 экспорте и импорте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Узбекистан о принципах взимания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экспорте и импорте товаров (работ, услуг), подписанное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Ташкенте 18 сентября 1997 года.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Правительством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принципах взимания косвенных налогов при экспорте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импорте товаров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Узбекистан, именуемые в дальнейшем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торгово-экономического сотрудничества, установлению равных возможностей для хозяйствующих субъектов и созданию условий для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ориентируясь на общепринятые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Общие определения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"косвенные налоги" - означает налог на добавленную стоимость и акцизный налог или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"нулевая ставка" - означает обложение налогом на добавленную стоимость по ставке ноль процентов, в соответствии с порядком исчисления установленным законодательством о налогах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"компетентные органы" - означает министерства финансов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Принцип взимания при экспорте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Одна Договаривающаяся Сторона будет облагать налогом на добавленную стоимость по нулевой ставке товары (работы, услуги), экспортируемые в другую Договаривающуюся Сторону. Подакцизные товары, экспортируемые в другую Договаривающуюся Сторону, не будут облагаться акцизным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Принцип взимания при импорте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Импортированные на территорию одной Договаривающейся Стороны товары (работы, услуги), экспортированные с территории другой Договаривающейся Стороны облагаются косвенными налогами в стране импортера согласно его законодательству. Обложение косвенными налогами осуществляется таможенными органами при импорте товаров на таможенную территорию Договаривающейся Стороны - 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обложении импорта товаров (работ, услуг), экспортированных с территории другой Договаривающейся стороны, Договаривающиеся Стороны будут применять ставки налогов, установленные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 на добавленную стоимость по импортируемым товарам взимается с таможенной стоимости товаров, определяемой в соответствии с законодательством Договаривающихся Сторон, без вычета акцизного налога и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Решение спорных вопросов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Разногласия между Договаривающимися Сторонами относительно толкования или применения положений настоящего Соглашения будут решены путем консультаций и переговоров между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в рамках своего законодательства будут предпринимать согласованные действия, направленные на создание идентичной системы косвенного налогообложения при торговле с третьими странами. Компетентные органы разработают конкретный порядок действия, настоящего пункта, с учетом положений ранее достигнутых договоренностей в области сотрудничества и взаимной помощи по вопросам соблюдения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Статья 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Вступление в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Настоящее Соглашение заключено на неопределенный срок и вступает в силу со дня уведомления Договаривающимися Сторонами о выполнении всех внутригосударственных процедур по вступлению его в силу и будет действовать до тех пор, пока одна из Договаривающихся Сторон письменно за шесть месяцев не уведомит другую Договаривающуюся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применяться только в отношении товаров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(работ, услуг), поставленных после его вступления в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Ташкенте 18 сентября 1997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узбекском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настоящего Соглашения используется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 на русском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