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c615" w14:textId="dffc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16 января 1998 г.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1998 г. № 270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16 января 1998 г. № 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1998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1998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порядковый номер 37а,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"37а О карантине Минсельхоз май июнь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растений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