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4166" w14:textId="5834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августа 1997 г. N 1208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1998 г. N 258. Утратило силу постановлением Правительства Республики Казахстан от 20 октября 2021 года № 755,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20.10.2021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1 августа 1997 г. N 1208 </w:t>
      </w:r>
      <w:r>
        <w:rPr>
          <w:rFonts w:ascii="Times New Roman"/>
          <w:b w:val="false"/>
          <w:i w:val="false"/>
          <w:color w:val="000000"/>
          <w:sz w:val="28"/>
        </w:rPr>
        <w:t xml:space="preserve">P971208_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инвестиционных приватизационных фондов"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11 и 14 Плана мероприятий по преобразованию инвестиционных приватизационных фондов, утвержденного указанным постановлением, слова "не позднее 5 месяцев", "не позднее 6 месяцев" заменить словами "не позднее 11 месяцев", "не позднее 12 месяцев" соответственно.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