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5f42" w14:textId="8675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1998 г. N 235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необходимостью уточнения схемы обслуживания негосударственных внешних займов акционерных обществ "Байланыс-Курылысшы" и "Актурбо", а также в целях поддержки проектов, имеющих большое социально-экономическое значение,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постановлении Кабинета Министров Республики Казахстан от 14 мая 1993 г. N 392 "О реконструкции Актюбинской ТЭЦ с участием фирмы "АББ Крафтверке АГ" (Германия)":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Установить, что обслуживание (погашение основного долга, кредитных процентов, а также оплата всех сопутствующих расходов) кредита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на безвозвратной основе - в сумме 21 700 тыс. (двадцать один миллион семьсот тысяч) долларов США с момента предоставления кредита и до исполнения обязательств перед кредитором в размере указанной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собственных средств конечного заемщика - в размере оставшейся суммы, необходимой для окончательного исполнения обязательства перед кредитором";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распоряжении Премьер-Министра Республики Казахстан от 3 июня 1993 г. N 225: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обслуживание (погашение основного долга, кредитных процентов, а также оплата всех сопутствующих расходов) кредита, предоставляемого в рамках Турецкой кредитной линии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средств республиканского бюджета на безвозвратной основе - в сумме 3 165 тыс. (три миллиона сто шестьдесят пять тысяч) долларов США с момента предоставления кредита и до исполнения обязательств перед кредиторами в размере указанной суммы;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собственных средств конечного заемщика - в размере оставшейся суммы, необходимой для окончательного исполнения обязательств перед кредиторами".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Экспортно-импортному банку Республики Казахстан принять все необходимые меры по выполнению конечными заемщиками своих обязательств по обслуживанию иностранного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