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a532" w14:textId="0baa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рациональному и комплексному использованию недр, а также ускорению перевода работы недропользователей на контрактную основу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1998 г. № 135.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31.12.2008 </w:t>
      </w:r>
      <w:r>
        <w:rPr>
          <w:rFonts w:ascii="Times New Roman"/>
          <w:b w:val="false"/>
          <w:i w:val="false"/>
          <w:color w:val="ff0000"/>
          <w:sz w:val="28"/>
        </w:rPr>
        <w:t xml:space="preserve">N 1332 </w:t>
      </w:r>
      <w:r>
        <w:rPr>
          <w:rFonts w:ascii="Times New Roman"/>
          <w:b w:val="false"/>
          <w:i w:val="false"/>
          <w:color w:val="ff0000"/>
          <w:sz w:val="28"/>
        </w:rPr>
        <w:t xml:space="preserve">(вводится в действие с 01.01.2009). </w:t>
      </w:r>
    </w:p>
    <w:bookmarkStart w:name="z1" w:id="0"/>
    <w:p>
      <w:pPr>
        <w:spacing w:after="0"/>
        <w:ind w:left="0"/>
        <w:jc w:val="both"/>
      </w:pPr>
      <w:r>
        <w:rPr>
          <w:rFonts w:ascii="Times New Roman"/>
          <w:b w:val="false"/>
          <w:i w:val="false"/>
          <w:color w:val="ff0000"/>
          <w:sz w:val="28"/>
        </w:rPr>
        <w:t xml:space="preserve">      Сноска. В заголовок и преамбулу внесены изменения - постановлением Правительства РК от 21 января 2002 г. </w:t>
      </w:r>
      <w:r>
        <w:rPr>
          <w:rFonts w:ascii="Times New Roman"/>
          <w:b w:val="false"/>
          <w:i w:val="false"/>
          <w:color w:val="000000"/>
          <w:sz w:val="28"/>
        </w:rPr>
        <w:t xml:space="preserve">N 73 </w:t>
      </w:r>
      <w:r>
        <w:rPr>
          <w:rFonts w:ascii="Times New Roman"/>
          <w:b w:val="false"/>
          <w:i w:val="false"/>
          <w:color w:val="ff0000"/>
          <w:sz w:val="28"/>
        </w:rPr>
        <w:t xml:space="preserve">(вступает в силу с 1 января 2002 г.)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целях обеспечения экономических интересов Республики Казахстан и ускорения процесса заключения контрактов на недропользование между недропользователями и Министерством энергетики и минеральных ресурсов Республики Казахстан, а также местными исполнительными органами Правительство Республики Казахстан ПОСТАНОВЛЯЕТ: </w:t>
      </w:r>
      <w:r>
        <w:br/>
      </w:r>
      <w:r>
        <w:rPr>
          <w:rFonts w:ascii="Times New Roman"/>
          <w:b w:val="false"/>
          <w:i w:val="false"/>
          <w:color w:val="000000"/>
          <w:sz w:val="28"/>
        </w:rPr>
        <w:t xml:space="preserve">
      1. Министерству энергетики и минеральных ресурсов Республики Казахстан и местным исполнительным органам (далее - Компетентные органы) установить контроль за соблюдением недропользователями сроков заключения контрактов на недропользование, установленных в ранее выданных лицензиях на право пользования недрами. В случае незаключения контракта на недропользование в установленные сроки Компетентным органам принять меры по их отзыву, кроме случаев, когда незаключение контракта произошло не по вине недропользователя или вызвано уважительными причинами. </w:t>
      </w:r>
      <w:r>
        <w:br/>
      </w:r>
      <w:r>
        <w:rPr>
          <w:rFonts w:ascii="Times New Roman"/>
          <w:b w:val="false"/>
          <w:i w:val="false"/>
          <w:color w:val="000000"/>
          <w:sz w:val="28"/>
        </w:rPr>
        <w:t>
      Сноска. Пункт 1 - в редакции постановления Правительства РК от 21 января 2002 г. N 73 (вступает в силу с 1 января 2002 г.) </w:t>
      </w:r>
      <w:r>
        <w:rPr>
          <w:rFonts w:ascii="Times New Roman"/>
          <w:b w:val="false"/>
          <w:i w:val="false"/>
          <w:color w:val="000000"/>
          <w:sz w:val="28"/>
        </w:rPr>
        <w:t xml:space="preserve">P020073_ </w:t>
      </w:r>
      <w:r>
        <w:rPr>
          <w:rFonts w:ascii="Times New Roman"/>
          <w:b w:val="false"/>
          <w:i w:val="false"/>
          <w:color w:val="000000"/>
          <w:sz w:val="28"/>
        </w:rPr>
        <w:t xml:space="preserve">. </w:t>
      </w:r>
      <w:r>
        <w:br/>
      </w:r>
      <w:r>
        <w:rPr>
          <w:rFonts w:ascii="Times New Roman"/>
          <w:b w:val="false"/>
          <w:i w:val="false"/>
          <w:color w:val="000000"/>
          <w:sz w:val="28"/>
        </w:rPr>
        <w:t xml:space="preserve">
      2. Для недропользователей, осуществляющих добычу полезных ископаемых до заключения контрактов на недропользование, в соответствии с Законом Республики Казахстан "О республиканском бюджете" на соответствующий финансовый год утвердить прилагаемые размеры отчислений в виде роялти в доход республиканского бюджета. </w:t>
      </w:r>
      <w:r>
        <w:br/>
      </w:r>
      <w:r>
        <w:rPr>
          <w:rFonts w:ascii="Times New Roman"/>
          <w:b w:val="false"/>
          <w:i w:val="false"/>
          <w:color w:val="000000"/>
          <w:sz w:val="28"/>
        </w:rPr>
        <w:t>
      Сноска. Пункт 2 - в редакции постановления Правительства РК от 21 января 2002 г. N 73 (вступает в силу с 1 января 2002 г.) </w:t>
      </w:r>
      <w:r>
        <w:rPr>
          <w:rFonts w:ascii="Times New Roman"/>
          <w:b w:val="false"/>
          <w:i w:val="false"/>
          <w:color w:val="000000"/>
          <w:sz w:val="28"/>
        </w:rPr>
        <w:t xml:space="preserve">P020073_ </w:t>
      </w:r>
      <w:r>
        <w:rPr>
          <w:rFonts w:ascii="Times New Roman"/>
          <w:b w:val="false"/>
          <w:i w:val="false"/>
          <w:color w:val="000000"/>
          <w:sz w:val="28"/>
        </w:rPr>
        <w:t xml:space="preserve">. </w:t>
      </w:r>
      <w:r>
        <w:br/>
      </w:r>
      <w:r>
        <w:rPr>
          <w:rFonts w:ascii="Times New Roman"/>
          <w:b w:val="false"/>
          <w:i w:val="false"/>
          <w:color w:val="000000"/>
          <w:sz w:val="28"/>
        </w:rPr>
        <w:t xml:space="preserve">
      3. Всем организациям, осуществляющим деятельность по недропользованию на территории Республики Казахстан до заключения контрактов на недропользование, обеспечить полноту и своевременность внесения в доход республиканского бюджета отчислений в виде роялти в порядке, определенном Министерством финансов Республики Казахстан, исходя из ставок, утвержденных настоящим постановлением. </w:t>
      </w:r>
      <w:r>
        <w:br/>
      </w:r>
      <w:r>
        <w:rPr>
          <w:rFonts w:ascii="Times New Roman"/>
          <w:b w:val="false"/>
          <w:i w:val="false"/>
          <w:color w:val="000000"/>
          <w:sz w:val="28"/>
        </w:rPr>
        <w:t>
      Сноска. В пункт 3 внесены изменения - постановлением Правительства РК от 21 января 2002 г. N 73 (вступает в силу с 1 января 2002 г.) </w:t>
      </w:r>
      <w:r>
        <w:rPr>
          <w:rFonts w:ascii="Times New Roman"/>
          <w:b w:val="false"/>
          <w:i w:val="false"/>
          <w:color w:val="000000"/>
          <w:sz w:val="28"/>
        </w:rPr>
        <w:t xml:space="preserve">P020073_ </w:t>
      </w:r>
      <w:r>
        <w:rPr>
          <w:rFonts w:ascii="Times New Roman"/>
          <w:b w:val="false"/>
          <w:i w:val="false"/>
          <w:color w:val="000000"/>
          <w:sz w:val="28"/>
        </w:rPr>
        <w:t xml:space="preserve">. </w:t>
      </w:r>
      <w:r>
        <w:br/>
      </w:r>
      <w:r>
        <w:rPr>
          <w:rFonts w:ascii="Times New Roman"/>
          <w:b w:val="false"/>
          <w:i w:val="false"/>
          <w:color w:val="000000"/>
          <w:sz w:val="28"/>
        </w:rPr>
        <w:t xml:space="preserve">
      4. Министерству энергетики и минеральных ресурсов Республики Казахстан, местным исполнительным органам и Министерству финансов Республики Казахстан обеспечить действенный контроль за исполнением настоящего постановления. </w:t>
      </w:r>
      <w:r>
        <w:br/>
      </w:r>
      <w:r>
        <w:rPr>
          <w:rFonts w:ascii="Times New Roman"/>
          <w:b w:val="false"/>
          <w:i w:val="false"/>
          <w:color w:val="000000"/>
          <w:sz w:val="28"/>
        </w:rPr>
        <w:t>
      Сноска. В пункт 4 внесены изменения - постановлением Правительства РК от 21 января 2002 г. N 73 (вступает в силу с 1 января 2002 г.) </w:t>
      </w:r>
      <w:r>
        <w:rPr>
          <w:rFonts w:ascii="Times New Roman"/>
          <w:b w:val="false"/>
          <w:i w:val="false"/>
          <w:color w:val="000000"/>
          <w:sz w:val="28"/>
        </w:rPr>
        <w:t xml:space="preserve">P020073_ </w:t>
      </w:r>
      <w:r>
        <w:rPr>
          <w:rFonts w:ascii="Times New Roman"/>
          <w:b w:val="false"/>
          <w:i w:val="false"/>
          <w:color w:val="000000"/>
          <w:sz w:val="28"/>
        </w:rPr>
        <w:t xml:space="preserve">. </w:t>
      </w:r>
      <w:r>
        <w:br/>
      </w:r>
      <w:r>
        <w:rPr>
          <w:rFonts w:ascii="Times New Roman"/>
          <w:b w:val="false"/>
          <w:i w:val="false"/>
          <w:color w:val="000000"/>
          <w:sz w:val="28"/>
        </w:rPr>
        <w:t xml:space="preserve">
      5. Признать утратившими силу некоторые решения Правительства Республики Казахстан согласно прилагаемому перечню. </w:t>
      </w:r>
      <w:r>
        <w:br/>
      </w:r>
      <w:r>
        <w:rPr>
          <w:rFonts w:ascii="Times New Roman"/>
          <w:b w:val="false"/>
          <w:i w:val="false"/>
          <w:color w:val="000000"/>
          <w:sz w:val="28"/>
        </w:rPr>
        <w:t xml:space="preserve">
      6. Настоящее постановление вводится в действие с 1 апреля 1998 года.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Республики Казахстан от 24 Февраля 1998 г. № 135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Размеры отчислений в виде роялти в доход республиканского бюджета для недропользователей, осуществляющих добычу полезных ископаемых до заключения контрактов на недропользование Сноска. Внесены изменения - постановлением Правительства РК от 21 января 2002 г. N 73 (вступает в силу с 1 января 2002 г.) </w:t>
      </w:r>
      <w:r>
        <w:rPr>
          <w:rFonts w:ascii="Times New Roman"/>
          <w:b w:val="false"/>
          <w:i w:val="false"/>
          <w:color w:val="000000"/>
          <w:sz w:val="28"/>
        </w:rPr>
        <w:t xml:space="preserve">P020073_ </w:t>
      </w:r>
      <w:r>
        <w:rPr>
          <w:rFonts w:ascii="Times New Roman"/>
          <w:b w:val="false"/>
          <w:i w:val="false"/>
          <w:color w:val="000000"/>
          <w:sz w:val="28"/>
        </w:rPr>
        <w:t xml:space="preserve">. --------------------------------------------------------------------------- Наименование групп | Ставки и видов полезных ископаемых | отчислений, | в процентах --------------------------------------------------------------------------- 1 | 3 --------------------------------------------------------------------------- Топливно-энергетическое сырье Нефть 12 Конденсат газовый 12 Газ природный 12 Уголь, добываемый открытым способом 5 Уголь, добываемый подземным способом 2 Радиоактивное сырье, уран 8 Черные металлы Руда или концентрат железный 1,5 Концентрат марганцевый 1,5 Руда или концентрат хромовый 1,5 Цветные и редкие металлы Медь (в слитках, рафинированная, анодная) 2 Медь в концентрате 4 Медь в руде 9 Свинец (в слитках) 2 Свинец в концентрате 4 Свинец и цинк в руде 8 Цинк в чушках 2 Цинк в концентрате 4 Бокситы 8 Олово в концентрате 8 Пятиокись тантала в концентрате 8 Вольфрамовый ангидрид в концентрате 7 Никель в руде и кобальт в руде 4 Молибден в концентрате 6 Благородные металлы Золото 4 Серебро 3 Нерудное сырье для металлургии Доломиты 1 Флюсовые известняки 1 Формовочные пески 1 Горно-химическое сырье Пятиокись фосфора в рудах фосфоритов 1,5 Борный ангидрид в борных рудах 1,5 Барит в концентрате и рудах 1,5 Прочее нерудное сырье Хризотил-асбест 3,5 Глины огнеупорные 3,5 Сырье для керамической промышленности 3,5 Каолин 3,5 Известняки для строительства 3,5 Соль поваренная 3,5 Калийные соли 3,5 Цементное сырье 3,5 Глины бентонитовые 3,5 Вермикулит 3,5 Местные строительные материалы Киры для дорожного строительства 4,5 Известняки, мрамор для облицовки 4,5 Породы для облицовки 4,5 Камни строительные 4,5 Пески и песчано-гравийные смеси 4,5 Сырье для стекольной 4,5 промышленности Керамзитовое сырье 4,5 Глины кирпичные 4,5 Гипс и гипсоангидридовые камни 4,5 Мел 4,5 Камнесамоцветное сырье 15 Подземные воды 10 Другие полезные ископаемые, в том числе редкоземельные 5 </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Республики Казахстан от 24 февраля 1998 г. № 135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утративших силу некоторых решений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Постановление Кабинета Министров Республики Казахстан от 6 октября 1992 г. № 824 </w:t>
      </w:r>
      <w:r>
        <w:rPr>
          <w:rFonts w:ascii="Times New Roman"/>
          <w:b w:val="false"/>
          <w:i w:val="false"/>
          <w:color w:val="000000"/>
          <w:sz w:val="28"/>
        </w:rPr>
        <w:t xml:space="preserve">P920824_ </w:t>
      </w:r>
      <w:r>
        <w:rPr>
          <w:rFonts w:ascii="Times New Roman"/>
          <w:b w:val="false"/>
          <w:i w:val="false"/>
          <w:color w:val="000000"/>
          <w:sz w:val="28"/>
        </w:rPr>
        <w:t xml:space="preserve">"0 создании Республиканского фонда охраны недр и воспроизводства минерально-сырьевой базы" (САПП Республики Казахстан, 1992 г., № 38, ст. 574). </w:t>
      </w:r>
      <w:r>
        <w:br/>
      </w:r>
      <w:r>
        <w:rPr>
          <w:rFonts w:ascii="Times New Roman"/>
          <w:b w:val="false"/>
          <w:i w:val="false"/>
          <w:color w:val="000000"/>
          <w:sz w:val="28"/>
        </w:rPr>
        <w:t>
      Постановление Кабинета Министров Республики Казахстан от 20 мая 1993 г. № 407 </w:t>
      </w:r>
      <w:r>
        <w:rPr>
          <w:rFonts w:ascii="Times New Roman"/>
          <w:b w:val="false"/>
          <w:i w:val="false"/>
          <w:color w:val="000000"/>
          <w:sz w:val="28"/>
        </w:rPr>
        <w:t xml:space="preserve">P930407_ </w:t>
      </w:r>
      <w:r>
        <w:rPr>
          <w:rFonts w:ascii="Times New Roman"/>
          <w:b w:val="false"/>
          <w:i w:val="false"/>
          <w:color w:val="000000"/>
          <w:sz w:val="28"/>
        </w:rPr>
        <w:t xml:space="preserve">"0 формировании Республиканского фонда охраны недр и воспроизводства минерально-сырьевой базы" (САПП Республики Казахстан, 1993 г., № 17, ст. 211). </w:t>
      </w:r>
      <w:r>
        <w:br/>
      </w:r>
      <w:r>
        <w:rPr>
          <w:rFonts w:ascii="Times New Roman"/>
          <w:b w:val="false"/>
          <w:i w:val="false"/>
          <w:color w:val="000000"/>
          <w:sz w:val="28"/>
        </w:rPr>
        <w:t xml:space="preserve">
      Постановление Кабинета Министров Республики Казахстан от 23 декабря 1993 г. № 1290 "О внесении дополнения в постановление Кабинета Министров Республики Казахстан от 6 октября 1992 г. № 824" (САПП Республики Казахстан, 1993 г., № 50, ст. 601). </w:t>
      </w:r>
      <w:r>
        <w:br/>
      </w:r>
      <w:r>
        <w:rPr>
          <w:rFonts w:ascii="Times New Roman"/>
          <w:b w:val="false"/>
          <w:i w:val="false"/>
          <w:color w:val="000000"/>
          <w:sz w:val="28"/>
        </w:rPr>
        <w:t xml:space="preserve">
      Постановление Кабинета Министров Республики Казахстан от 27 мая 1994 г. № 570 "О внесении изменений и дополнений в постановление Кабинета Министров Республики Казахстан от 20 мая 1993 г. № 407" (САПП Республики Казахстан, 1994 г., № 23, ст. 247). </w:t>
      </w:r>
      <w:r>
        <w:br/>
      </w:r>
      <w:r>
        <w:rPr>
          <w:rFonts w:ascii="Times New Roman"/>
          <w:b w:val="false"/>
          <w:i w:val="false"/>
          <w:color w:val="000000"/>
          <w:sz w:val="28"/>
        </w:rPr>
        <w:t xml:space="preserve">
      Постановление Кабинета Министров Республики Казахстан от 6 октября 1994 г. № 1117 "О внесении дополнений в постановление Кабинета Министров Республики Казахстан от 6 октября 1992 г. № 824" (САПП Республики Казахстан, 1994 г., № 41, ст. 449).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