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91609" w14:textId="82916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создания акционерного общества "Шардаринская ГЭС"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февраля 1998 г. N 76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усиления координации действий по эксплуатации водно-энергетического комплекса Нарын-Сырдарьинского каскада, повышения эффективности использования потенциала водного бассейна, оптимизации энергоснабжения и энергетических режимов в южном регионе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Республиканское государственное предприятие "Шардаринская ГЭС с водохранилищем" путем выделения из его уставного фонда государственного имущества, включающего активы Шардаринской ГЭС.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Государственного имущества и приватизации Министерства финансов Республики Казахстан в установленном законодательством порядке на базе выделяемого государственного имущества создать открытое акционерное общество "Шардаринская ГЭС" со стопроцентным государственным пакетом акций.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энергетики, индустрии и торговли Республики Казахстан, акционерному обществу "Казахстанская компания по управлению электрическими сетями "КЕGОС" совместно с Министерством сельского хозяйства и Агентством по стратегическому планированию и реформам Республики Казахстан в двухнедельный срок определить перечень объектов, передаваемых в состав акционерного общества "Шардаринская ГЭС".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(Пункт 4 утратил силу - постановлением Правительства РК от 6 июля 1999 г. N 936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P990936_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Акционерному обществу "Казахстанская компания по управлению электрическими сетями "КЕGОС" в целях оптимизации водно-энергетических режимов в южном регионе обеспечить эффективное функционирование создаваемого акционерного общества "Шардаринская ГЭС", содержание Шардаринского водохранилища и его сооружений, гарантированное водоснабжение Южно-Казахстанской, Кызылординской областей.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5 внесены изменения - постановлением Правительства РК от 3 марта 1998 г. N 163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P980163_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Комитету по водным ресурсам Министерства сельского хозяйства Республики Казахстан обеспечить регулирование и комплексное использование водных ресурсов в регионе с учетом экологических требований.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Постановление дополнено пунктом 6 - постановлением Правительства РК от 3 марта 1998 г. N 163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P980163_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