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a254" w14:textId="8f5a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ноября 1997 г. N 1551 и от 22 ноября 1997 г.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1998 г. N 64. Утратило силу - постановлением Правительства РК от 1 апреля 1999 г. N 355 ~P990355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12 ноября
1997 г.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"Вопросы реализации Указа Президента
Республики Казахстан от 10 октября 1997 г. N 3655":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3 к указанному постановлению по строке "Минтранском"
цифру "4"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22 ноября
1997 г. N 1641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P971641_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транспорта и
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цифру "11" заменить цифрой "12";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Министерстве транспорта и коммуникаций Республики
Казахстан (Минтранском),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второе предложение пункта 12 изложить в следующей редакции:
"Министр имеет двух заместителей (вице-Министров): заместителя
(вице-Министра) и заместителя (вице-Министра) - Председателя Комитета
по использованию воздушного пространства и деятельности гражданской
авиации, назначаемых на должность и освобождаемых от должности
Правительством Республики Казахстан по представлению Министра";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14 слова "своего заместителя
(вице-Министра)" заменить словами "своих заместителей
(вице-Министров)".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15 слова "заместителя (вице-Министра)"
заменить словами "его заместителей (вице-Министров)";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"17. По указанию Министра один из его заместителей (вице-Министр)
замещает Министра во время его отсутствия".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