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bbd9" w14:textId="583b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17 марта 1993 г. N 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1997 г. N 1878. Утратило силу - постановлением Правительства РК от 12 августа 2004 г. N 846 (P040846)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Кабинета Министров Республики Казахстан от 17 марта 1993 г. N 201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P930201_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возмещения предприятиями, учреждениями, организациями всех форм собственности ущерба, причиненного рабочим и служащим увечьем либо иным повреждением здоровья, связанным с исполнением ими трудовых обязанностей" (САПП Республики Казахстан, 1993 г., N 8, ст. 97)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в тексте слова "предприятиями, учреждениями"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"Министерству труда" дополнить словами "и социальной защиты населения";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возмещения предприятиями, учреждениями, организациями всех форм собственности ущерба, причиненного рабочим и служащим увечьем либо иным повреждением здоровья, связанным с исполнением ими трудовых обязанностей,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"предприятиями, учреждениями"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"предприятие, предприятия, предприятий" заменить словами "организация, организации, организаций";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"Предприятия, учреждения"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4 слова "Министерством здравоохранения и Министерством социальной защиты населения совместно с Министерством труда" заменить словами "Министерством образования, культуры и здравоохранения совместно с Министерством труда и социальной защиты населения";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Размер возмещения ущерба пострадавшему в части утраченной заработной платы зависит от степени утраты им профессиональной трудоспособности и исчисляется по степени этой утраты в процентах к среднемесячной заработной плате.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связи с трудовым увечьем, профессиональным заболеванием пострадавшему назначено государственное пособие по инвалидности, то размер возмещения ущерба снижается на сумму этого пособия.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по возмещению ущерба в части утраченной заработной платы выплачивается независимо от получаемых пострадавшим заработной платы, стипендии и иных доходов";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абзацами вторым, третьим и четвертым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"Степень вины пострадавшего устанавливается комиссией, расследующей данный несчастный случай, в порядке, определяемом Положением о расследовании и учете несчастных случаев и иных повреждений здоровья трудящихся на производстве, утвержденным постановлением Кабинета Министров Республики Казахстан от 15 декабря 1994 г. N 1414.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заявления о пересмотре решения комиссии вопрос об определении степени вины пострадавшего рассматривается Государственной инспекцией охраны и условий труда Министерства труда и социальной защиты населения Республики Казахстан либо его подразделениями на местах.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выплате единовременного пособия и компенсации дополнительных расходов в связи с трудовым увечьем степень вины пострадавшего не учитывается";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"Министерством труда" заменить словами "Министерством труда и социальной защиты населения";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"Пострадавшему, нуждающемуся в специальном медицинском и бытовом уходе, расходы возмещаются из расчета не менее одного месячного расчетного показателя по каждому виду ухода независимо от того, кем этот уход осуществляется";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22, 23 и 24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При установлении стойкой утраты трудоспособности от профессионального заболевания, полученного при работе у разных работодателей (двух и более), и определяемый МСЭК в совокупности, возмещение ущерба производится по долевому принципу пропорционально отработанному времени у этих работодателей.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одного из работодателей к моменту установления стойкой утраты трудоспособности возмещение ущерба производится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Порядок возмещения ущерба лицам, выезжающим на постоянное место жительства за пределы территории Республики Казахстан (Государства СНГ), регулируется в соответствии с Соглашением о взаимном признании прав на возмещение вреда, причиненного работникам увечьем, профессиональным заболеванием либо иным повреждением здоровья, связанные с исполнением ими трудовых обязанностей, ратифицированным Указом Президента Республики Казахстан от 25 мая 1995 г. N 2303.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Пересмотр размеров назначенных сумм по возмещению ущерба согласно условиям настоящих Правил осуществляется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размера оплаты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состава членов семьи умершего;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степени утраты профессиональной трудоспособности пострадавшего.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 размера возмещения ущерба осуществляется путем перерасчета среднемесячной заработной платы, из которой этот размер ранее был определен, на основе приведения ее в сопоставимые условия со сложившимся уровнем оплаты труда перед перерасчетом возмещения ущерба у работника соответствующей квалификации на данном или аналогичном рабочем месте. При наличии в организации этих рабочих мест с разным уровнем заработной платы для расчета принимается их среднемесячная заработная плата в организации, а при отсутствии рабочего места берется среднемесячная заработная плата аналогичной профессии и квалификации в отрасли";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VI и пунктами 27, 28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"VI. Возмещение ущерба в случаях реорганизации, ликвидации (банкротства)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При ликвидации (банкротстве), реорганизации (слиянии, присоединении, разделении, выделении, преобразовании) юридического лица порядок возмещения ущерба определяется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граждан за причинение вреда жизни или здоровью удовлетворяются путем капитализации соответствующих повременных платежей, исчисленных или выплачиваемых на день принятия решения о ликвидации юридического лица (признания должника банкротом). Капитализации подлежат средства, предназначенные для возмещения ущерба.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права и обязанности ликвидируемой (признанной банкротом) организации не переходят к правопреемнику или вновь возникающему (возникающим) юридическому лицу, то ликвидационная комиссия (конкурсный управляющий) суммы капитализированных повременных платежей, подлежащих выплате в возмещение ущерба, перечисляет пострадавшим или лицам, имеющим право на возмещение ущерба в связи со смертью кормильца, на их лицевые счета в банке.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Положения настоящих Правил на участников ликвидации аварии на Чернобыльской АЭС не распространяются".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