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bbd9" w14:textId="583b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17 марта 1993 г. N 201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1997 г. N 1878. Утратило силу - постановлением Правительства РК от 12 августа 2004 г. N 846 (P040846)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Кабинета Министров Республики Казахстан от 17 марта 1993 г. N 201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P930201_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возмещения предприятиями, учреждениями, организациями всех форм собственности ущерба, причиненного рабочим и служащим увечьем либо иным повреждением здоровья, связанным с исполнением ими трудовых обязанностей" (САПП Республики Казахстан, 1993 г., N 8, ст. 97)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в тексте слова "предприятиями, учреждениями"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 "Министерству труда" дополнить словами "и социальной защиты населения";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возмещения предприятиями, учреждениями, организациями всех форм собственности ущерба, причиненного рабочим и служащим увечьем либо иным повреждением здоровья, связанным с исполнением ими трудовых обязанностей,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слова "предприятиями, учреждениями"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"предприятие, предприятия, предприятий" заменить словами "организация, организации, организаций";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"Предприятия, учреждения"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4 слова "Министерством здравоохранения и Министерством социальной защиты населения совместно с Министерством труда" заменить словами "Министерством образования, культуры и здравоохранения совместно с Министерством труда и социальной защиты населения";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Размер возмещения ущерба пострадавшему в части утраченной заработной платы зависит от степени утраты им профессиональной трудоспособности и исчисляется по степени этой утраты в процентах к среднемесячной заработной плате.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связи с трудовым увечьем, профессиональным заболеванием пострадавшему назначено государственное пособие по инвалидности, то размер возмещения ущерба снижается на сумму этого пособия.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по возмещению ущерба в части утраченной заработной платы выплачивается независимо от получаемых пострадавшим заработной платы, стипендии и иных доходов";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абзацами вторым, третьим и четвертым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"Степень вины пострадавшего устанавливается комиссией, расследующей данный несчастный случай, в порядке, определяемом Положением о расследовании и учете несчастных случаев и иных повреждений здоровья трудящихся на производстве, утвержденным постановлением Кабинета Министров Республики Казахстан от 15 декабря 1994 г. N 1414.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заявления о пересмотре решения комиссии вопрос об определении степени вины пострадавшего рассматривается Государственной инспекцией охраны и условий труда Министерства труда и социальной защиты населения Республики Казахстан либо его подразделениями на местах.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выплате единовременного пособия и компенсации дополнительных расходов в связи с трудовым увечьем степень вины пострадавшего не учитывается";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слова "Министерством труда" заменить словами "Министерством труда и социальной защиты населения";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"Пострадавшему, нуждающемуся в специальном медицинском и бытовом уходе, расходы возмещаются из расчета не менее одного месячного расчетного показателя по каждому виду ухода независимо от того, кем этот уход осуществляется";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22, 23 и 24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При установлении стойкой утраты трудоспособности от профессионального заболевания, полученного при работе у разных работодателей (двух и более), и определяемый МСЭК в совокупности, возмещение ущерба производится по долевому принципу пропорционально отработанному времени у этих работодателей.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одного из работодателей к моменту установления стойкой утраты трудоспособности возмещение ущерба производится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Порядок возмещения ущерба лицам, выезжающим на постоянное место жительства за пределы территории Республики Казахстан (Государства СНГ), регулируется в соответствии с Соглашением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связанные с исполнением ими трудовых обязанностей, ратифицированным Указом Президента Республики Казахстан от 25 мая 1995 г. N 2303.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Пересмотр размеров назначенных сумм по возмещению ущерба согласно условиям настоящих Правил осуществляется в следующих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размера оплаты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состава членов семьи умершего;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степени утраты профессиональной трудоспособности пострадавшего.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Пересмотр размера возмещения ущерба осуществляется путем перерасчета среднемесячной заработной платы, из которой этот размер ранее был определен, на основе приведения ее в сопоставимые условия со сложившимся уровнем оплаты труда перед перерасчетом возмещения ущерба у работника соответствующей квалификации на данном или аналогичном рабочем месте. При наличии в организации этих рабочих мест с разным уровнем заработной платы для расчета принимается их среднемесячная заработная плата в организации, а при отсутствии рабочего места берется среднемесячная заработная плата аналогичной профессии и квалификации в отрасли";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VI и пунктами 27, 28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"VI. Возмещение ущерба в случаях реорганизации, ликвидации (банкротства)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При ликвидации (банкротстве), реорганизации (слиянии, присоединении, разделении, выделении, преобразовании) юридического лица порядок возмещения ущерба определяется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граждан за причинение вреда жизни или здоровью удовлетворяются путем капитализации соответствующих повременных платежей, исчисленных или выплачиваемых на день принятия решения о ликвидации юридического лица (признания должника банкротом). Капитализации подлежат средства, предназначенные для возмещения ущерба.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права и обязанности ликвидируемой (признанной банкротом) организации не переходят к правопреемнику или вновь возникающему (возникающим) юридическому лицу, то ликвидационная комиссия (конкурсный управляющий) суммы капитализированных повременных платежей, подлежащих выплате в возмещение ущерба, перечисляет пострадавшим или лицам, имеющим право на возмещение ущерба в связи со смертью кормильца, на их лицевые счета в банке.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Положения настоящих Правил на участников ликвидации аварии на Чернобыльской АЭС не распространяются".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