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5666" w14:textId="4985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создания единой информационно-маркетинговой системы в агропромышленном комплексе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1997 г. N 1815. Утратило силу - постановлением Правительства РК от 30 октября 2000 г. N 1627 ~P001627.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эффективного государственного управления отраслью, взаимодействия субъектов сельскохозяйственного производства со всей инфраструктурой рынка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тендер на создание единой информационно-маркетинговой системы (далее - система) в агропромышленном комплексе.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задачами системы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обработка, накопление информации о состоянии агропромышленного комплекса, его материально-технической базы, обеспеченности семенами, удобрениями и ядохимикатами, горюче-смазочными материалами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обработка, накопление информации о состоянии мирового рынка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аналитическая обработка информации, построение прогнозов, рекомендации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аналитической, ценовой и прочей информации по территории Республики Казахстан и в мировых информационных сетях.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система должна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локальных сетей Министерства сельского хозяйства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товарных бирж в единую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разделение информации по степени конфиденциальности и уровням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конфиденциальную - доступную государственным органам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 корпоративной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платную - широкого пользования с оплатой по отдельным соглашениям;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свободную - доступную через открытые каналы информационной сети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подключение к информационным базам сети государственных структур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решения Правительства Республики Казахстан по отдельным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подключение к корпоративной сети субъектов агропромышленного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 информации по территории Республики Казахстан и доставку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в центральный узел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постоянную связь с мировыми информационными системами.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Установить, что система должна включать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программно-математическое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телекоммуникационную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программную связь с банковскими учреждениями.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Представляемые на тендер предложения должны обеспечивать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комплексное решение задач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Поручить Министерству сельского хозяйства Республики Казахстан разработать требования и условия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совместно с Агентством по стратегическому планированию и реформам Республики Казахстан определить источники финансирования создаваемой системы с максимальным привлечением средств организации, выигравшей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информационно-маркетинговой системы будет являться ее собственником с условием возврата средств, вложенных со стороны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