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5bfd" w14:textId="69c5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дорожного движения Республики Казахстан,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ноября 1997 года № 1650. Утратило силу постановлением Правительства Республики Казахстан от 13 ноября 2014 года № 1196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13.11.2014 </w:t>
      </w:r>
      <w:r>
        <w:rPr>
          <w:rFonts w:ascii="Times New Roman"/>
          <w:b w:val="false"/>
          <w:i w:val="false"/>
          <w:color w:val="ff0000"/>
          <w:sz w:val="28"/>
        </w:rPr>
        <w:t>№ 1196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целях приведения нормативных правовых актов Республики Казахстан в сфере дорожного движения в соответствие с требованиями международной Конвенции о дорожном движении, а также во исполнение статьи 92 части 4 </w:t>
      </w:r>
      <w:r>
        <w:rPr>
          <w:rFonts w:ascii="Times New Roman"/>
          <w:b w:val="false"/>
          <w:i w:val="false"/>
          <w:color w:val="000000"/>
          <w:sz w:val="28"/>
        </w:rPr>
        <w:t xml:space="preserve">Конституции </w:t>
      </w:r>
      <w:r>
        <w:rPr>
          <w:rFonts w:ascii="Times New Roman"/>
          <w:b w:val="false"/>
          <w:i w:val="false"/>
          <w:color w:val="000000"/>
          <w:sz w:val="28"/>
        </w:rPr>
        <w:t>Республики Казахстан и статьи 12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15 июля 1996 г. "О безопасности дорожного движения" Правительство Республики Казахстан ПОСТАНОВЛЯЕТ: </w:t>
      </w:r>
    </w:p>
    <w:bookmarkStart w:name="z89" w:id="0"/>
    <w:p>
      <w:pPr>
        <w:spacing w:after="0"/>
        <w:ind w:left="0"/>
        <w:jc w:val="both"/>
      </w:pPr>
      <w:r>
        <w:rPr>
          <w:rFonts w:ascii="Times New Roman"/>
          <w:b w:val="false"/>
          <w:i w:val="false"/>
          <w:color w:val="000000"/>
          <w:sz w:val="28"/>
        </w:rPr>
        <w:t xml:space="preserve">
      1. Утвердить и ввести в действие с 1 января 1998 года: </w:t>
      </w:r>
      <w:r>
        <w:br/>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дорожного движения Республики Казахстан (приложение 1);</w:t>
      </w:r>
    </w:p>
    <w:bookmarkEnd w:id="0"/>
    <w:bookmarkStart w:name="z90" w:id="1"/>
    <w:p>
      <w:pPr>
        <w:spacing w:after="0"/>
        <w:ind w:left="0"/>
        <w:jc w:val="both"/>
      </w:pPr>
      <w:r>
        <w:rPr>
          <w:rFonts w:ascii="Times New Roman"/>
          <w:b w:val="false"/>
          <w:i w:val="false"/>
          <w:color w:val="000000"/>
          <w:sz w:val="28"/>
        </w:rPr>
        <w:t>
      </w:t>
      </w:r>
      <w:r>
        <w:rPr>
          <w:rFonts w:ascii="Times New Roman"/>
          <w:b w:val="false"/>
          <w:i w:val="false"/>
          <w:color w:val="000000"/>
          <w:sz w:val="28"/>
        </w:rPr>
        <w:t>Основные положения</w:t>
      </w:r>
      <w:r>
        <w:rPr>
          <w:rFonts w:ascii="Times New Roman"/>
          <w:b w:val="false"/>
          <w:i w:val="false"/>
          <w:color w:val="000000"/>
          <w:sz w:val="28"/>
        </w:rPr>
        <w:t xml:space="preserve"> по допуску транспортных средств к эксплуатации и обязанности должностных лиц и участников дорожного движения по обеспечению безопасности дорожного движения (приложение 2);</w:t>
      </w:r>
    </w:p>
    <w:bookmarkEnd w:id="1"/>
    <w:bookmarkStart w:name="z91" w:id="2"/>
    <w:p>
      <w:pPr>
        <w:spacing w:after="0"/>
        <w:ind w:left="0"/>
        <w:jc w:val="both"/>
      </w:pPr>
      <w:r>
        <w:rPr>
          <w:rFonts w:ascii="Times New Roman"/>
          <w:b w:val="false"/>
          <w:i w:val="false"/>
          <w:color w:val="000000"/>
          <w:sz w:val="28"/>
        </w:rPr>
        <w:t>
      </w:t>
      </w:r>
      <w:r>
        <w:rPr>
          <w:rFonts w:ascii="Times New Roman"/>
          <w:b w:val="false"/>
          <w:i w:val="false"/>
          <w:color w:val="000000"/>
          <w:sz w:val="28"/>
        </w:rPr>
        <w:t>Перечень</w:t>
      </w:r>
      <w:r>
        <w:rPr>
          <w:rFonts w:ascii="Times New Roman"/>
          <w:b w:val="false"/>
          <w:i w:val="false"/>
          <w:color w:val="000000"/>
          <w:sz w:val="28"/>
        </w:rPr>
        <w:t xml:space="preserve">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(приложение 3). </w:t>
      </w:r>
    </w:p>
    <w:bookmarkEnd w:id="2"/>
    <w:bookmarkStart w:name="z92" w:id="3"/>
    <w:p>
      <w:pPr>
        <w:spacing w:after="0"/>
        <w:ind w:left="0"/>
        <w:jc w:val="both"/>
      </w:pPr>
      <w:r>
        <w:rPr>
          <w:rFonts w:ascii="Times New Roman"/>
          <w:b w:val="false"/>
          <w:i w:val="false"/>
          <w:color w:val="000000"/>
          <w:sz w:val="28"/>
        </w:rPr>
        <w:t xml:space="preserve">
      2. Предоставить Министерству внутренних дел Республики Казахстан право размещения заказа по изданию (переизданию) Правил дорожного движения Республики Казахстан,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w:t>
      </w:r>
    </w:p>
    <w:bookmarkEnd w:id="3"/>
    <w:bookmarkStart w:name="z93" w:id="4"/>
    <w:p>
      <w:pPr>
        <w:spacing w:after="0"/>
        <w:ind w:left="0"/>
        <w:jc w:val="both"/>
      </w:pPr>
      <w:r>
        <w:rPr>
          <w:rFonts w:ascii="Times New Roman"/>
          <w:b w:val="false"/>
          <w:i w:val="false"/>
          <w:color w:val="000000"/>
          <w:sz w:val="28"/>
        </w:rPr>
        <w:t xml:space="preserve">
      3. Министерству внутренних дел Республики Казахстан в срок до 15 декабря 1997 года обеспечить издание указанных нормативных документов массовым тиражом и освещение в печати, по радио и телевидению их требований. </w:t>
      </w:r>
    </w:p>
    <w:bookmarkEnd w:id="4"/>
    <w:bookmarkStart w:name="z1" w:id="5"/>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5"/>
    <w:bookmarkStart w:name="z2" w:id="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ноября 1997 г. N 1650 </w:t>
      </w:r>
    </w:p>
    <w:bookmarkEnd w:id="6"/>
    <w:p>
      <w:pPr>
        <w:spacing w:after="0"/>
        <w:ind w:left="0"/>
        <w:jc w:val="both"/>
      </w:pPr>
      <w:r>
        <w:rPr>
          <w:rFonts w:ascii="Times New Roman"/>
          <w:b w:val="false"/>
          <w:i w:val="false"/>
          <w:color w:val="000000"/>
          <w:sz w:val="28"/>
        </w:rPr>
        <w:t>Оглавление</w:t>
      </w:r>
    </w:p>
    <w:bookmarkStart w:name="z94" w:id="7"/>
    <w:p>
      <w:pPr>
        <w:spacing w:after="0"/>
        <w:ind w:left="0"/>
        <w:jc w:val="left"/>
      </w:pPr>
      <w:r>
        <w:rPr>
          <w:rFonts w:ascii="Times New Roman"/>
          <w:b/>
          <w:i w:val="false"/>
          <w:color w:val="000000"/>
        </w:rPr>
        <w:t xml:space="preserve"> 
ПРАВИЛА </w:t>
      </w:r>
      <w:r>
        <w:br/>
      </w:r>
      <w:r>
        <w:rPr>
          <w:rFonts w:ascii="Times New Roman"/>
          <w:b/>
          <w:i w:val="false"/>
          <w:color w:val="000000"/>
        </w:rPr>
        <w:t>
ДОРОЖНОГО ДВИЖЕНИЯ РЕСПУБЛИКИ КАЗАХСТАН</w:t>
      </w:r>
    </w:p>
    <w:bookmarkEnd w:id="7"/>
    <w:p>
      <w:pPr>
        <w:spacing w:after="0"/>
        <w:ind w:left="0"/>
        <w:jc w:val="both"/>
      </w:pPr>
      <w:r>
        <w:rPr>
          <w:rFonts w:ascii="Times New Roman"/>
          <w:b w:val="false"/>
          <w:i w:val="false"/>
          <w:color w:val="ff0000"/>
          <w:sz w:val="28"/>
        </w:rPr>
        <w:t xml:space="preserve">      Сноска. В тексте слово "милиции" заменено словом "полиции" - постановлением Правительства РК от 12 октября 2005 г. </w:t>
      </w:r>
      <w:r>
        <w:rPr>
          <w:rFonts w:ascii="Times New Roman"/>
          <w:b w:val="false"/>
          <w:i w:val="false"/>
          <w:color w:val="ff0000"/>
          <w:sz w:val="28"/>
        </w:rPr>
        <w:t xml:space="preserve">N 1021 </w:t>
      </w:r>
      <w:r>
        <w:rPr>
          <w:rFonts w:ascii="Times New Roman"/>
          <w:b w:val="false"/>
          <w:i w:val="false"/>
          <w:color w:val="ff0000"/>
          <w:sz w:val="28"/>
        </w:rPr>
        <w:t xml:space="preserve">. </w:t>
      </w:r>
    </w:p>
    <w:bookmarkStart w:name="z95" w:id="8"/>
    <w:p>
      <w:pPr>
        <w:spacing w:after="0"/>
        <w:ind w:left="0"/>
        <w:jc w:val="both"/>
      </w:pPr>
      <w:r>
        <w:rPr>
          <w:rFonts w:ascii="Times New Roman"/>
          <w:b w:val="false"/>
          <w:i w:val="false"/>
          <w:color w:val="000000"/>
          <w:sz w:val="28"/>
        </w:rPr>
        <w:t>                             
</w:t>
      </w:r>
      <w:r>
        <w:rPr>
          <w:rFonts w:ascii="Times New Roman"/>
          <w:b/>
          <w:i w:val="false"/>
          <w:color w:val="000000"/>
          <w:sz w:val="28"/>
        </w:rPr>
        <w:t xml:space="preserve">1. ОБЩИЕ ПОЛОЖЕНИЯ </w:t>
      </w:r>
    </w:p>
    <w:bookmarkEnd w:id="8"/>
    <w:p>
      <w:pPr>
        <w:spacing w:after="0"/>
        <w:ind w:left="0"/>
        <w:jc w:val="both"/>
      </w:pPr>
      <w:r>
        <w:rPr>
          <w:rFonts w:ascii="Times New Roman"/>
          <w:b w:val="false"/>
          <w:i w:val="false"/>
          <w:color w:val="000000"/>
          <w:sz w:val="28"/>
        </w:rPr>
        <w:t xml:space="preserve">      1.1. Настоящие Правила дорожного движения Республики Казахстан (далее - Правила) устанавливают единый порядок дорожного движения на всей территории Республики Казахстан. Другие нормативные и правовые акты, касающиеся дорожного движения, должны основываться на требованиях Правил и не противоречить им. </w:t>
      </w:r>
    </w:p>
    <w:bookmarkStart w:name="z96" w:id="9"/>
    <w:p>
      <w:pPr>
        <w:spacing w:after="0"/>
        <w:ind w:left="0"/>
        <w:jc w:val="both"/>
      </w:pPr>
      <w:r>
        <w:rPr>
          <w:rFonts w:ascii="Times New Roman"/>
          <w:b w:val="false"/>
          <w:i w:val="false"/>
          <w:color w:val="000000"/>
          <w:sz w:val="28"/>
        </w:rPr>
        <w:t xml:space="preserve">
      1.2. В Правилах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автомагистраль - дорога, обозначенная знаком 5.1. и имеющая для каждого направления движения проезжие части, отделенные друг от друга разделительной полосой, а при ее отсутствии -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 </w:t>
      </w:r>
      <w:r>
        <w:br/>
      </w:r>
      <w:r>
        <w:rPr>
          <w:rFonts w:ascii="Times New Roman"/>
          <w:b w:val="false"/>
          <w:i w:val="false"/>
          <w:color w:val="000000"/>
          <w:sz w:val="28"/>
        </w:rPr>
        <w:t>
</w:t>
      </w:r>
      <w:r>
        <w:rPr>
          <w:rFonts w:ascii="Times New Roman"/>
          <w:b w:val="false"/>
          <w:i w:val="false"/>
          <w:color w:val="ff0000"/>
          <w:sz w:val="28"/>
        </w:rPr>
        <w:t xml:space="preserve">      Сноска. Здесь и далее приводится нумерация дорожных знаков согласно приложению 1.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автобус - автотранспортное средство, предназначенное для перевозки пассажиров и багажа, имеющее более восьми мест для сидения, исключая место водителя; </w:t>
      </w:r>
      <w:r>
        <w:br/>
      </w:r>
      <w:r>
        <w:rPr>
          <w:rFonts w:ascii="Times New Roman"/>
          <w:b w:val="false"/>
          <w:i w:val="false"/>
          <w:color w:val="000000"/>
          <w:sz w:val="28"/>
        </w:rPr>
        <w:t>
</w:t>
      </w:r>
      <w:r>
        <w:rPr>
          <w:rFonts w:ascii="Times New Roman"/>
          <w:b w:val="false"/>
          <w:i w:val="false"/>
          <w:color w:val="000000"/>
          <w:sz w:val="28"/>
        </w:rPr>
        <w:t xml:space="preserve">
      автопоезд - механическое транспортное средство, сцепленное с прицепом (прицепами); </w:t>
      </w:r>
      <w:r>
        <w:br/>
      </w:r>
      <w:r>
        <w:rPr>
          <w:rFonts w:ascii="Times New Roman"/>
          <w:b w:val="false"/>
          <w:i w:val="false"/>
          <w:color w:val="000000"/>
          <w:sz w:val="28"/>
        </w:rPr>
        <w:t>
</w:t>
      </w:r>
      <w:r>
        <w:rPr>
          <w:rFonts w:ascii="Times New Roman"/>
          <w:b w:val="false"/>
          <w:i w:val="false"/>
          <w:color w:val="000000"/>
          <w:sz w:val="28"/>
        </w:rPr>
        <w:t>
      багаж - имущество пассажира, упакованное и перевозимое в багажном отделении автобуса, микроавтобуса или в багажном автомобиле, сопровождающем автобус, микроавтобус, в пределах норм, установленных </w:t>
      </w:r>
      <w:r>
        <w:rPr>
          <w:rFonts w:ascii="Times New Roman"/>
          <w:b w:val="false"/>
          <w:i w:val="false"/>
          <w:color w:val="000000"/>
          <w:sz w:val="28"/>
        </w:rPr>
        <w:t>Правилами</w:t>
      </w:r>
      <w:r>
        <w:rPr>
          <w:rFonts w:ascii="Times New Roman"/>
          <w:b w:val="false"/>
          <w:i w:val="false"/>
          <w:color w:val="000000"/>
          <w:sz w:val="28"/>
        </w:rPr>
        <w:t xml:space="preserve"> перевозки пассажиров и багажа, а также в такси на основании дополнительного соглашения с перевозчиком; </w:t>
      </w:r>
      <w:r>
        <w:rPr>
          <w:rFonts w:ascii="Times New Roman"/>
          <w:b w:val="false"/>
          <w:i w:val="false"/>
          <w:color w:val="ff0000"/>
          <w:sz w:val="28"/>
        </w:rPr>
        <w:t xml:space="preserve">       </w:t>
      </w:r>
    </w:p>
    <w:bookmarkEnd w:id="9"/>
    <w:bookmarkStart w:name="z97" w:id="10"/>
    <w:p>
      <w:pPr>
        <w:spacing w:after="0"/>
        <w:ind w:left="0"/>
        <w:jc w:val="both"/>
      </w:pPr>
      <w:r>
        <w:rPr>
          <w:rFonts w:ascii="Times New Roman"/>
          <w:b w:val="false"/>
          <w:i w:val="false"/>
          <w:color w:val="000000"/>
          <w:sz w:val="28"/>
        </w:rPr>
        <w:t xml:space="preserve">
      безопасность дорожного движения - состояние дорожного движения, отражающее степень защищенности его участников и государства от дорожно-транспортных происшествий и их последствий; </w:t>
      </w:r>
    </w:p>
    <w:bookmarkEnd w:id="10"/>
    <w:bookmarkStart w:name="z98" w:id="11"/>
    <w:p>
      <w:pPr>
        <w:spacing w:after="0"/>
        <w:ind w:left="0"/>
        <w:jc w:val="both"/>
      </w:pPr>
      <w:r>
        <w:rPr>
          <w:rFonts w:ascii="Times New Roman"/>
          <w:b w:val="false"/>
          <w:i w:val="false"/>
          <w:color w:val="000000"/>
          <w:sz w:val="28"/>
        </w:rPr>
        <w:t xml:space="preserve">
      велосипед - транспортное средство, кроме инвалидных колясок, имеющее два колеса или более и приводимое в движение мускульной силой людей, находящихся на нем; </w:t>
      </w:r>
    </w:p>
    <w:bookmarkEnd w:id="11"/>
    <w:bookmarkStart w:name="z99" w:id="12"/>
    <w:p>
      <w:pPr>
        <w:spacing w:after="0"/>
        <w:ind w:left="0"/>
        <w:jc w:val="both"/>
      </w:pPr>
      <w:r>
        <w:rPr>
          <w:rFonts w:ascii="Times New Roman"/>
          <w:b w:val="false"/>
          <w:i w:val="false"/>
          <w:color w:val="000000"/>
          <w:sz w:val="28"/>
        </w:rPr>
        <w:t xml:space="preserve">
      водитель - лицо, управляющее транспортным средством, погонщик, ведущий по дороге вьючных, верховых животных или стадо. К водителю приравнивается обучающий вождению; </w:t>
      </w:r>
    </w:p>
    <w:bookmarkEnd w:id="12"/>
    <w:bookmarkStart w:name="z100" w:id="13"/>
    <w:p>
      <w:pPr>
        <w:spacing w:after="0"/>
        <w:ind w:left="0"/>
        <w:jc w:val="both"/>
      </w:pPr>
      <w:r>
        <w:rPr>
          <w:rFonts w:ascii="Times New Roman"/>
          <w:b w:val="false"/>
          <w:i w:val="false"/>
          <w:color w:val="000000"/>
          <w:sz w:val="28"/>
        </w:rPr>
        <w:t xml:space="preserve">
      вынужденная остановка -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 </w:t>
      </w:r>
    </w:p>
    <w:bookmarkEnd w:id="13"/>
    <w:bookmarkStart w:name="z101" w:id="14"/>
    <w:p>
      <w:pPr>
        <w:spacing w:after="0"/>
        <w:ind w:left="0"/>
        <w:jc w:val="both"/>
      </w:pPr>
      <w:r>
        <w:rPr>
          <w:rFonts w:ascii="Times New Roman"/>
          <w:b w:val="false"/>
          <w:i w:val="false"/>
          <w:color w:val="000000"/>
          <w:sz w:val="28"/>
        </w:rPr>
        <w:t>
      главная дорога - дорога, обозначенная знаками 2.1, 2.3.1-2.3.3 или 5.1 по отношению к пересекаемой (примыкающей), или дорога с твердым покрытием (асфальто- и цементобетон, каменные материалы и тому подобное) по отношению к грунтовой. Наличие на второстепенной дороге непосредственно перед перекрестком участка с покрытием не делает ее равной по значению с пересекаемой;</w:t>
      </w:r>
    </w:p>
    <w:bookmarkEnd w:id="14"/>
    <w:bookmarkStart w:name="z24" w:id="15"/>
    <w:p>
      <w:pPr>
        <w:spacing w:after="0"/>
        <w:ind w:left="0"/>
        <w:jc w:val="both"/>
      </w:pPr>
      <w:r>
        <w:rPr>
          <w:rFonts w:ascii="Times New Roman"/>
          <w:b w:val="false"/>
          <w:i w:val="false"/>
          <w:color w:val="000000"/>
          <w:sz w:val="28"/>
        </w:rPr>
        <w:t>
      газон (клумба) - участок земли с четко определенными границами, который в городском реестре земли определен как "газон" ("клумба");</w:t>
      </w:r>
    </w:p>
    <w:bookmarkEnd w:id="15"/>
    <w:bookmarkStart w:name="z102" w:id="16"/>
    <w:p>
      <w:pPr>
        <w:spacing w:after="0"/>
        <w:ind w:left="0"/>
        <w:jc w:val="both"/>
      </w:pPr>
      <w:r>
        <w:rPr>
          <w:rFonts w:ascii="Times New Roman"/>
          <w:b w:val="false"/>
          <w:i w:val="false"/>
          <w:color w:val="000000"/>
          <w:sz w:val="28"/>
        </w:rPr>
        <w:t xml:space="preserve">
      дорога - автомобильная дорога общего пользования, хозяйственная автомобильная дорога, улица города и населенного пункта, подлежащие государственному учету и представляющие комплекс инженерных сооружений, предназначенных для движения транспортных средств. Дорога включает в себя одну или несколько проезжих частей, а также трамвайные пути, тротуары, обочины и разделительные полосы при их наличии; </w:t>
      </w:r>
    </w:p>
    <w:bookmarkEnd w:id="16"/>
    <w:bookmarkStart w:name="z103" w:id="17"/>
    <w:p>
      <w:pPr>
        <w:spacing w:after="0"/>
        <w:ind w:left="0"/>
        <w:jc w:val="both"/>
      </w:pPr>
      <w:r>
        <w:rPr>
          <w:rFonts w:ascii="Times New Roman"/>
          <w:b w:val="false"/>
          <w:i w:val="false"/>
          <w:color w:val="000000"/>
          <w:sz w:val="28"/>
        </w:rPr>
        <w:t xml:space="preserve">
      дорожное движение - совокупность общественных отношений, возникающих при перемещении людей и грузов по дорогам с использованием транспортных средств либо без них (пешеходы), а также в процессе регулирования условий этого перемещения; </w:t>
      </w:r>
    </w:p>
    <w:bookmarkEnd w:id="17"/>
    <w:bookmarkStart w:name="z104" w:id="18"/>
    <w:p>
      <w:pPr>
        <w:spacing w:after="0"/>
        <w:ind w:left="0"/>
        <w:jc w:val="both"/>
      </w:pPr>
      <w:r>
        <w:rPr>
          <w:rFonts w:ascii="Times New Roman"/>
          <w:b w:val="false"/>
          <w:i w:val="false"/>
          <w:color w:val="000000"/>
          <w:sz w:val="28"/>
        </w:rPr>
        <w:t xml:space="preserve">
      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w:t>
      </w:r>
    </w:p>
    <w:bookmarkEnd w:id="18"/>
    <w:bookmarkStart w:name="z105" w:id="19"/>
    <w:p>
      <w:pPr>
        <w:spacing w:after="0"/>
        <w:ind w:left="0"/>
        <w:jc w:val="both"/>
      </w:pPr>
      <w:r>
        <w:rPr>
          <w:rFonts w:ascii="Times New Roman"/>
          <w:b w:val="false"/>
          <w:i w:val="false"/>
          <w:color w:val="000000"/>
          <w:sz w:val="28"/>
        </w:rPr>
        <w:t xml:space="preserve">
      железнодорожный переезд - пересечение дороги с железнодорожными путями на одном уровне. Границей переезда является участок дороги, ограниченный воображаемой линией на расстоянии 10 м от ближайшего рельса; </w:t>
      </w:r>
    </w:p>
    <w:bookmarkEnd w:id="19"/>
    <w:bookmarkStart w:name="z106" w:id="20"/>
    <w:p>
      <w:pPr>
        <w:spacing w:after="0"/>
        <w:ind w:left="0"/>
        <w:jc w:val="both"/>
      </w:pPr>
      <w:r>
        <w:rPr>
          <w:rFonts w:ascii="Times New Roman"/>
          <w:b w:val="false"/>
          <w:i w:val="false"/>
          <w:color w:val="000000"/>
          <w:sz w:val="28"/>
        </w:rPr>
        <w:t xml:space="preserve">
      край проезжей части - определяется линией разметки, а при ее отсутствии условной линией, проходящей по кромке дорожного покрытия, а также в месте примыкания проезжей части к трамвайным путям у края дороги. При невозможности определить кромку дорожного покрытия, в том числе и по дорожным условиям край проезжей части определяется самим водителем по краю накатанной полосы;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крупногабаритное</w:t>
      </w:r>
      <w:r>
        <w:rPr>
          <w:rFonts w:ascii="Times New Roman"/>
          <w:b w:val="false"/>
          <w:i w:val="false"/>
          <w:color w:val="000000"/>
          <w:sz w:val="28"/>
        </w:rPr>
        <w:t xml:space="preserve"> транспортное средство - транспортное средство с грузом или без груза, имеющее превышение габаритных размеров, установленных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w:t>
      </w:r>
    </w:p>
    <w:bookmarkEnd w:id="20"/>
    <w:bookmarkStart w:name="z107" w:id="21"/>
    <w:p>
      <w:pPr>
        <w:spacing w:after="0"/>
        <w:ind w:left="0"/>
        <w:jc w:val="both"/>
      </w:pPr>
      <w:r>
        <w:rPr>
          <w:rFonts w:ascii="Times New Roman"/>
          <w:b w:val="false"/>
          <w:i w:val="false"/>
          <w:color w:val="000000"/>
          <w:sz w:val="28"/>
        </w:rPr>
        <w:t xml:space="preserve">
      жилая зона - участок, застроенная территория или массив, обозначенные знаком 5.38; </w:t>
      </w:r>
    </w:p>
    <w:bookmarkEnd w:id="21"/>
    <w:bookmarkStart w:name="z108" w:id="22"/>
    <w:p>
      <w:pPr>
        <w:spacing w:after="0"/>
        <w:ind w:left="0"/>
        <w:jc w:val="both"/>
      </w:pPr>
      <w:r>
        <w:rPr>
          <w:rFonts w:ascii="Times New Roman"/>
          <w:b w:val="false"/>
          <w:i w:val="false"/>
          <w:color w:val="000000"/>
          <w:sz w:val="28"/>
        </w:rPr>
        <w:t xml:space="preserve">
      маневрирование - начало движения от остановки (стоянки), остановка, поворот (разворот), перестроение, торможение и движение транспортного средства задним ходом; </w:t>
      </w:r>
    </w:p>
    <w:bookmarkEnd w:id="22"/>
    <w:bookmarkStart w:name="z109" w:id="23"/>
    <w:p>
      <w:pPr>
        <w:spacing w:after="0"/>
        <w:ind w:left="0"/>
        <w:jc w:val="both"/>
      </w:pPr>
      <w:r>
        <w:rPr>
          <w:rFonts w:ascii="Times New Roman"/>
          <w:b w:val="false"/>
          <w:i w:val="false"/>
          <w:color w:val="000000"/>
          <w:sz w:val="28"/>
        </w:rPr>
        <w:t xml:space="preserve">
      маршрутное транспортное средство - транспортное средство общего пользования (автобус, троллейбус, трамвай), предназначенное для перевозки по дорогам пассажиров и движущееся по установленному маршруту с обозначенными остановочными пунктами (остановками); </w:t>
      </w:r>
    </w:p>
    <w:bookmarkEnd w:id="23"/>
    <w:bookmarkStart w:name="z25" w:id="24"/>
    <w:p>
      <w:pPr>
        <w:spacing w:after="0"/>
        <w:ind w:left="0"/>
        <w:jc w:val="both"/>
      </w:pPr>
      <w:r>
        <w:rPr>
          <w:rFonts w:ascii="Times New Roman"/>
          <w:b w:val="false"/>
          <w:i w:val="false"/>
          <w:color w:val="000000"/>
          <w:sz w:val="28"/>
        </w:rPr>
        <w:t>
      масса без нагрузки - масса транспортного средства без экипажа, пассажиров и груза, но с полным запасом топлива и необходимым комплектом инструмента;</w:t>
      </w:r>
    </w:p>
    <w:bookmarkEnd w:id="24"/>
    <w:bookmarkStart w:name="z27" w:id="25"/>
    <w:p>
      <w:pPr>
        <w:spacing w:after="0"/>
        <w:ind w:left="0"/>
        <w:jc w:val="both"/>
      </w:pPr>
      <w:r>
        <w:rPr>
          <w:rFonts w:ascii="Times New Roman"/>
          <w:b w:val="false"/>
          <w:i w:val="false"/>
          <w:color w:val="000000"/>
          <w:sz w:val="28"/>
        </w:rPr>
        <w:t>
      масса с нагрузкой - фактическая масса груженого транспортного средства, экипажа и пассажиров;</w:t>
      </w:r>
    </w:p>
    <w:bookmarkEnd w:id="25"/>
    <w:bookmarkStart w:name="z110" w:id="26"/>
    <w:p>
      <w:pPr>
        <w:spacing w:after="0"/>
        <w:ind w:left="0"/>
        <w:jc w:val="both"/>
      </w:pPr>
      <w:r>
        <w:rPr>
          <w:rFonts w:ascii="Times New Roman"/>
          <w:b w:val="false"/>
          <w:i w:val="false"/>
          <w:color w:val="000000"/>
          <w:sz w:val="28"/>
        </w:rPr>
        <w:t xml:space="preserve">
      механическое транспортное средство - транспортное средство, кроме мопеда, приводимое в движение двигателем. Термин распространяется также на любые тракторы и самоходные машины; </w:t>
      </w:r>
    </w:p>
    <w:bookmarkEnd w:id="26"/>
    <w:bookmarkStart w:name="z111" w:id="27"/>
    <w:p>
      <w:pPr>
        <w:spacing w:after="0"/>
        <w:ind w:left="0"/>
        <w:jc w:val="both"/>
      </w:pPr>
      <w:r>
        <w:rPr>
          <w:rFonts w:ascii="Times New Roman"/>
          <w:b w:val="false"/>
          <w:i w:val="false"/>
          <w:color w:val="000000"/>
          <w:sz w:val="28"/>
        </w:rPr>
        <w:t xml:space="preserve">
      мопед - двух- или трехколесное транспортное средство, приводимое в движение двигателем с рабочим объемом не более 50 см </w:t>
      </w:r>
      <w:r>
        <w:rPr>
          <w:rFonts w:ascii="Times New Roman"/>
          <w:b w:val="false"/>
          <w:i w:val="false"/>
          <w:color w:val="000000"/>
          <w:vertAlign w:val="superscript"/>
        </w:rPr>
        <w:t xml:space="preserve">3 </w:t>
      </w:r>
      <w:r>
        <w:rPr>
          <w:rFonts w:ascii="Times New Roman"/>
          <w:b w:val="false"/>
          <w:i w:val="false"/>
          <w:color w:val="000000"/>
          <w:sz w:val="28"/>
        </w:rPr>
        <w:t xml:space="preserve">и имеющее максимальную конструктивную скорость не более 50 км/ч. К мопедам приравниваются велосипеды с подвесным двигателем, мокики и другие транспортные средства с аналогичными характеристиками; </w:t>
      </w:r>
    </w:p>
    <w:bookmarkEnd w:id="27"/>
    <w:bookmarkStart w:name="z112" w:id="28"/>
    <w:p>
      <w:pPr>
        <w:spacing w:after="0"/>
        <w:ind w:left="0"/>
        <w:jc w:val="both"/>
      </w:pPr>
      <w:r>
        <w:rPr>
          <w:rFonts w:ascii="Times New Roman"/>
          <w:b w:val="false"/>
          <w:i w:val="false"/>
          <w:color w:val="000000"/>
          <w:sz w:val="28"/>
        </w:rPr>
        <w:t xml:space="preserve">
      мотоцикл - двухколесное механическое транспортное средство с боковым прицепом или без него. К мотоциклам приравниваются трех и четырехколесные механические транспортные средства, имеющие массу в снаряженном состоянии не более 400 кг; </w:t>
      </w:r>
    </w:p>
    <w:bookmarkEnd w:id="28"/>
    <w:bookmarkStart w:name="z113" w:id="29"/>
    <w:p>
      <w:pPr>
        <w:spacing w:after="0"/>
        <w:ind w:left="0"/>
        <w:jc w:val="both"/>
      </w:pPr>
      <w:r>
        <w:rPr>
          <w:rFonts w:ascii="Times New Roman"/>
          <w:b w:val="false"/>
          <w:i w:val="false"/>
          <w:color w:val="000000"/>
          <w:sz w:val="28"/>
        </w:rPr>
        <w:t xml:space="preserve">
      населенный пункт - застроенная территория, въезды на которую и выезды с которой обозначены знаками 5.22 - 5.25; </w:t>
      </w:r>
    </w:p>
    <w:bookmarkEnd w:id="29"/>
    <w:bookmarkStart w:name="z114" w:id="30"/>
    <w:p>
      <w:pPr>
        <w:spacing w:after="0"/>
        <w:ind w:left="0"/>
        <w:jc w:val="both"/>
      </w:pPr>
      <w:r>
        <w:rPr>
          <w:rFonts w:ascii="Times New Roman"/>
          <w:b w:val="false"/>
          <w:i w:val="false"/>
          <w:color w:val="000000"/>
          <w:sz w:val="28"/>
        </w:rPr>
        <w:t>
      недостаточная видимость - видимость дороги менее 300 м в условиях тумана, дождя, пыли, снегопада и тому подобного, а также в сумерки;</w:t>
      </w:r>
    </w:p>
    <w:bookmarkEnd w:id="30"/>
    <w:bookmarkStart w:name="z28" w:id="31"/>
    <w:p>
      <w:pPr>
        <w:spacing w:after="0"/>
        <w:ind w:left="0"/>
        <w:jc w:val="both"/>
      </w:pPr>
      <w:r>
        <w:rPr>
          <w:rFonts w:ascii="Times New Roman"/>
          <w:b w:val="false"/>
          <w:i w:val="false"/>
          <w:color w:val="000000"/>
          <w:sz w:val="28"/>
        </w:rPr>
        <w:t>
      нерегулярные перевозки пассажиров и багажа - транспортные услуги, оказываемые перевозчиками с использованием автобусов, микроавтобусов, по заказам (заявкам) физических и юридических лиц;</w:t>
      </w:r>
    </w:p>
    <w:bookmarkEnd w:id="31"/>
    <w:bookmarkStart w:name="z115" w:id="32"/>
    <w:p>
      <w:pPr>
        <w:spacing w:after="0"/>
        <w:ind w:left="0"/>
        <w:jc w:val="both"/>
      </w:pPr>
      <w:r>
        <w:rPr>
          <w:rFonts w:ascii="Times New Roman"/>
          <w:b w:val="false"/>
          <w:i w:val="false"/>
          <w:color w:val="000000"/>
          <w:sz w:val="28"/>
        </w:rPr>
        <w:t xml:space="preserve">
      обгон - опережение движущегося впереди на минимальной безопасной дистанции транспортного средства или состава транспортных средств, связанное с выездом из занимаемой полосы; </w:t>
      </w:r>
    </w:p>
    <w:bookmarkEnd w:id="32"/>
    <w:bookmarkStart w:name="z116" w:id="33"/>
    <w:p>
      <w:pPr>
        <w:spacing w:after="0"/>
        <w:ind w:left="0"/>
        <w:jc w:val="both"/>
      </w:pPr>
      <w:r>
        <w:rPr>
          <w:rFonts w:ascii="Times New Roman"/>
          <w:b w:val="false"/>
          <w:i w:val="false"/>
          <w:color w:val="000000"/>
          <w:sz w:val="28"/>
        </w:rPr>
        <w:t xml:space="preserve">
      обочина - грунтовая или укрепленная покрытием полоса между бровкой (или бордюрным камнем) и краем проезжей части на одном с ней уровне; </w:t>
      </w:r>
      <w:r>
        <w:br/>
      </w:r>
      <w:r>
        <w:rPr>
          <w:rFonts w:ascii="Times New Roman"/>
          <w:b w:val="false"/>
          <w:i w:val="false"/>
          <w:color w:val="000000"/>
          <w:sz w:val="28"/>
        </w:rPr>
        <w:t>
</w:t>
      </w:r>
      <w:r>
        <w:rPr>
          <w:rFonts w:ascii="Times New Roman"/>
          <w:b w:val="false"/>
          <w:i w:val="false"/>
          <w:color w:val="000000"/>
          <w:sz w:val="28"/>
        </w:rPr>
        <w:t xml:space="preserve">
      опасный груз - груз, который в силу присущих ему свойств и особенностей при перевозке, производстве погрузочно-разгрузочных работ и хранении может послужить причиной взрыва, пожара или повреждения технических средств, устройств, зданий, строений и сооружений, а также гибели, травмирования или заболевания людей, животных, нанести вред окружающей среде; </w:t>
      </w:r>
    </w:p>
    <w:bookmarkEnd w:id="33"/>
    <w:bookmarkStart w:name="z117" w:id="34"/>
    <w:p>
      <w:pPr>
        <w:spacing w:after="0"/>
        <w:ind w:left="0"/>
        <w:jc w:val="both"/>
      </w:pPr>
      <w:r>
        <w:rPr>
          <w:rFonts w:ascii="Times New Roman"/>
          <w:b w:val="false"/>
          <w:i w:val="false"/>
          <w:color w:val="000000"/>
          <w:sz w:val="28"/>
        </w:rPr>
        <w:t xml:space="preserve">
      опасность для движения - внезапное изменение в дорожном движении, угрожающее его безопасности и требующее изменения скорости и (или) маневрирования транспортного средства; </w:t>
      </w:r>
    </w:p>
    <w:bookmarkEnd w:id="34"/>
    <w:bookmarkStart w:name="z118" w:id="35"/>
    <w:p>
      <w:pPr>
        <w:spacing w:after="0"/>
        <w:ind w:left="0"/>
        <w:jc w:val="both"/>
      </w:pPr>
      <w:r>
        <w:rPr>
          <w:rFonts w:ascii="Times New Roman"/>
          <w:b w:val="false"/>
          <w:i w:val="false"/>
          <w:color w:val="000000"/>
          <w:sz w:val="28"/>
        </w:rPr>
        <w:t xml:space="preserve">
      организация дорожного движения - комплекс организационно-технических мероприятий и распорядительных действий по управлению движением на дорогах; </w:t>
      </w:r>
    </w:p>
    <w:bookmarkEnd w:id="35"/>
    <w:bookmarkStart w:name="z119" w:id="36"/>
    <w:p>
      <w:pPr>
        <w:spacing w:after="0"/>
        <w:ind w:left="0"/>
        <w:jc w:val="both"/>
      </w:pPr>
      <w:r>
        <w:rPr>
          <w:rFonts w:ascii="Times New Roman"/>
          <w:b w:val="false"/>
          <w:i w:val="false"/>
          <w:color w:val="000000"/>
          <w:sz w:val="28"/>
        </w:rPr>
        <w:t xml:space="preserve">
      организованная пешая колонна - группа движущихся по дороге пешеходов, организованная и обозначенная в соответствии с требованиями пункта 3.2 Правил; </w:t>
      </w:r>
    </w:p>
    <w:bookmarkEnd w:id="36"/>
    <w:bookmarkStart w:name="z120" w:id="37"/>
    <w:p>
      <w:pPr>
        <w:spacing w:after="0"/>
        <w:ind w:left="0"/>
        <w:jc w:val="both"/>
      </w:pPr>
      <w:r>
        <w:rPr>
          <w:rFonts w:ascii="Times New Roman"/>
          <w:b w:val="false"/>
          <w:i w:val="false"/>
          <w:color w:val="000000"/>
          <w:sz w:val="28"/>
        </w:rPr>
        <w:t xml:space="preserve">
      организованная транспортная колонна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включенным проблесковым маячком синего цвета или маячками синего и красного цветов; </w:t>
      </w:r>
    </w:p>
    <w:bookmarkEnd w:id="37"/>
    <w:bookmarkStart w:name="z121" w:id="38"/>
    <w:p>
      <w:pPr>
        <w:spacing w:after="0"/>
        <w:ind w:left="0"/>
        <w:jc w:val="both"/>
      </w:pPr>
      <w:r>
        <w:rPr>
          <w:rFonts w:ascii="Times New Roman"/>
          <w:b w:val="false"/>
          <w:i w:val="false"/>
          <w:color w:val="000000"/>
          <w:sz w:val="28"/>
        </w:rPr>
        <w:t xml:space="preserve">
      остановка - преднамеренное прекращение движения транспортного средства на время до 5 минут, а также на большее, если это необходимо для посадки или высадки пассажиров либо загрузки или разгрузки транспортного средства; </w:t>
      </w:r>
      <w:r>
        <w:br/>
      </w:r>
      <w:r>
        <w:rPr>
          <w:rFonts w:ascii="Times New Roman"/>
          <w:b w:val="false"/>
          <w:i w:val="false"/>
          <w:color w:val="000000"/>
          <w:sz w:val="28"/>
        </w:rPr>
        <w:t xml:space="preserve">
      Примечание. Не считается остановкой (стоянкой) необходимость прекращения движения транспортного средства, обусловленная организацией дорожного движения. </w:t>
      </w:r>
    </w:p>
    <w:bookmarkEnd w:id="38"/>
    <w:bookmarkStart w:name="z122" w:id="39"/>
    <w:p>
      <w:pPr>
        <w:spacing w:after="0"/>
        <w:ind w:left="0"/>
        <w:jc w:val="both"/>
      </w:pPr>
      <w:r>
        <w:rPr>
          <w:rFonts w:ascii="Times New Roman"/>
          <w:b w:val="false"/>
          <w:i w:val="false"/>
          <w:color w:val="000000"/>
          <w:sz w:val="28"/>
        </w:rPr>
        <w:t xml:space="preserve">
      пассажир - лицо, находящееся в (на) транспортном средстве и не управляющее им; </w:t>
      </w:r>
    </w:p>
    <w:bookmarkEnd w:id="39"/>
    <w:bookmarkStart w:name="z123" w:id="40"/>
    <w:p>
      <w:pPr>
        <w:spacing w:after="0"/>
        <w:ind w:left="0"/>
        <w:jc w:val="both"/>
      </w:pPr>
      <w:r>
        <w:rPr>
          <w:rFonts w:ascii="Times New Roman"/>
          <w:b w:val="false"/>
          <w:i w:val="false"/>
          <w:color w:val="000000"/>
          <w:sz w:val="28"/>
        </w:rPr>
        <w:t>
      перекресток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перекрестками места пересечения (примыкания) с полевыми, лесными и другими второстепенными дорогами, перед которыми не установлены знаки приоритета;</w:t>
      </w:r>
    </w:p>
    <w:bookmarkEnd w:id="40"/>
    <w:bookmarkStart w:name="z124" w:id="41"/>
    <w:p>
      <w:pPr>
        <w:spacing w:after="0"/>
        <w:ind w:left="0"/>
        <w:jc w:val="both"/>
      </w:pPr>
      <w:r>
        <w:rPr>
          <w:rFonts w:ascii="Times New Roman"/>
          <w:b w:val="false"/>
          <w:i w:val="false"/>
          <w:color w:val="000000"/>
          <w:sz w:val="28"/>
        </w:rPr>
        <w:t xml:space="preserve">
      перестроение - смена занимаемой транспортным средством полосы движения с сохранением первоначального направления движения; </w:t>
      </w:r>
    </w:p>
    <w:bookmarkEnd w:id="41"/>
    <w:bookmarkStart w:name="z125" w:id="42"/>
    <w:p>
      <w:pPr>
        <w:spacing w:after="0"/>
        <w:ind w:left="0"/>
        <w:jc w:val="both"/>
      </w:pPr>
      <w:r>
        <w:rPr>
          <w:rFonts w:ascii="Times New Roman"/>
          <w:b w:val="false"/>
          <w:i w:val="false"/>
          <w:color w:val="000000"/>
          <w:sz w:val="28"/>
        </w:rPr>
        <w:t xml:space="preserve">
      пешеход - лицо, находящееся вне транспортного средства на дороге и не производящее на ней работу. К пешеходам приравниваются лица, передвигающиеся в инвалидных колясках без двигателя, ведущие велосипед, мопед, мотоцикл, везущие санки, тележку, детскую или инвалидную коляску; </w:t>
      </w:r>
    </w:p>
    <w:bookmarkEnd w:id="42"/>
    <w:bookmarkStart w:name="z126" w:id="43"/>
    <w:p>
      <w:pPr>
        <w:spacing w:after="0"/>
        <w:ind w:left="0"/>
        <w:jc w:val="both"/>
      </w:pPr>
      <w:r>
        <w:rPr>
          <w:rFonts w:ascii="Times New Roman"/>
          <w:b w:val="false"/>
          <w:i w:val="false"/>
          <w:color w:val="000000"/>
          <w:sz w:val="28"/>
        </w:rPr>
        <w:t xml:space="preserve">
      пешеходный переход - участок проезжей части, обозначенный знаками 5.16.1, 5.16.2 и (или) разметкой 1.14.1 - 1.14.3 и выделенный для движения пешеходов через дорогу. При отсутствии разметки ширина пешеходного перехода определяется расстоянием между знаками 5.16.1 и 5.16.2 по оси дороги; </w:t>
      </w:r>
      <w:r>
        <w:br/>
      </w:r>
      <w:r>
        <w:rPr>
          <w:rFonts w:ascii="Times New Roman"/>
          <w:b w:val="false"/>
          <w:i w:val="false"/>
          <w:color w:val="000000"/>
          <w:sz w:val="28"/>
        </w:rPr>
        <w:t>
</w:t>
      </w:r>
      <w:r>
        <w:rPr>
          <w:rFonts w:ascii="Times New Roman"/>
          <w:b w:val="false"/>
          <w:i w:val="false"/>
          <w:color w:val="ff0000"/>
          <w:sz w:val="28"/>
        </w:rPr>
        <w:t xml:space="preserve">      Сноска. Здесь и далее приводится нумерация дорожной разметки согласно приложению 2. </w:t>
      </w:r>
    </w:p>
    <w:bookmarkEnd w:id="43"/>
    <w:bookmarkStart w:name="z127" w:id="44"/>
    <w:p>
      <w:pPr>
        <w:spacing w:after="0"/>
        <w:ind w:left="0"/>
        <w:jc w:val="both"/>
      </w:pPr>
      <w:r>
        <w:rPr>
          <w:rFonts w:ascii="Times New Roman"/>
          <w:b w:val="false"/>
          <w:i w:val="false"/>
          <w:color w:val="000000"/>
          <w:sz w:val="28"/>
        </w:rPr>
        <w:t xml:space="preserve">
      полоса движения - любая из продольных полос проезжей части, обозначенная или не обозначенная разметкой и имеющая ширину, достаточную для движения автомобилей в один ряд; </w:t>
      </w:r>
    </w:p>
    <w:bookmarkEnd w:id="44"/>
    <w:bookmarkStart w:name="z128" w:id="45"/>
    <w:p>
      <w:pPr>
        <w:spacing w:after="0"/>
        <w:ind w:left="0"/>
        <w:jc w:val="both"/>
      </w:pPr>
      <w:r>
        <w:rPr>
          <w:rFonts w:ascii="Times New Roman"/>
          <w:b w:val="false"/>
          <w:i w:val="false"/>
          <w:color w:val="000000"/>
          <w:sz w:val="28"/>
        </w:rPr>
        <w:t xml:space="preserve">
      преимущество (приоритет) - право на первоочередное движение в намеченном направлении по отношению к другим участникам движения; </w:t>
      </w:r>
    </w:p>
    <w:bookmarkEnd w:id="45"/>
    <w:bookmarkStart w:name="z129" w:id="46"/>
    <w:p>
      <w:pPr>
        <w:spacing w:after="0"/>
        <w:ind w:left="0"/>
        <w:jc w:val="both"/>
      </w:pPr>
      <w:r>
        <w:rPr>
          <w:rFonts w:ascii="Times New Roman"/>
          <w:b w:val="false"/>
          <w:i w:val="false"/>
          <w:color w:val="000000"/>
          <w:sz w:val="28"/>
        </w:rPr>
        <w:t>
      препятствие для движения - неподвижный объект на полосе движения, не позволяющий продолжить движение по этой полосе. Не является препятствием затор или транспортное средство, остановившееся на этой полосе движения в соответствии с требованиями Правил;</w:t>
      </w:r>
    </w:p>
    <w:bookmarkEnd w:id="46"/>
    <w:bookmarkStart w:name="z131" w:id="47"/>
    <w:p>
      <w:pPr>
        <w:spacing w:after="0"/>
        <w:ind w:left="0"/>
        <w:jc w:val="both"/>
      </w:pPr>
      <w:r>
        <w:rPr>
          <w:rFonts w:ascii="Times New Roman"/>
          <w:b w:val="false"/>
          <w:i w:val="false"/>
          <w:color w:val="000000"/>
          <w:sz w:val="28"/>
        </w:rPr>
        <w:t xml:space="preserve">
      прицеп - транспортное средство, не оборудованное двигателем и предназначенное для движения в составе с механическим транспортным средством. Термин распространяется на полуприцепы и прицепы-роспуски; </w:t>
      </w:r>
    </w:p>
    <w:bookmarkEnd w:id="47"/>
    <w:bookmarkStart w:name="z132" w:id="48"/>
    <w:p>
      <w:pPr>
        <w:spacing w:after="0"/>
        <w:ind w:left="0"/>
        <w:jc w:val="both"/>
      </w:pPr>
      <w:r>
        <w:rPr>
          <w:rFonts w:ascii="Times New Roman"/>
          <w:b w:val="false"/>
          <w:i w:val="false"/>
          <w:color w:val="000000"/>
          <w:sz w:val="28"/>
        </w:rPr>
        <w:t xml:space="preserve">
      проезжая часть - элемент дороги, предназначенный для движения безрельсовых транспортных средств; </w:t>
      </w:r>
    </w:p>
    <w:bookmarkEnd w:id="48"/>
    <w:bookmarkStart w:name="z133" w:id="49"/>
    <w:p>
      <w:pPr>
        <w:spacing w:after="0"/>
        <w:ind w:left="0"/>
        <w:jc w:val="both"/>
      </w:pPr>
      <w:r>
        <w:rPr>
          <w:rFonts w:ascii="Times New Roman"/>
          <w:b w:val="false"/>
          <w:i w:val="false"/>
          <w:color w:val="000000"/>
          <w:sz w:val="28"/>
        </w:rPr>
        <w:t xml:space="preserve">
      разделительная полоса - конструктивно выделенный элемент дороги, разделяющий смежные проезжие части и не предназначенный для движения или остановки безрельсовых транспортных средств и пешеходов, за исключением вынужденной остановки пешеходов при пересечении дороги вне населенного пункта; </w:t>
      </w:r>
    </w:p>
    <w:bookmarkEnd w:id="49"/>
    <w:bookmarkStart w:name="z134" w:id="50"/>
    <w:p>
      <w:pPr>
        <w:spacing w:after="0"/>
        <w:ind w:left="0"/>
        <w:jc w:val="both"/>
      </w:pPr>
      <w:r>
        <w:rPr>
          <w:rFonts w:ascii="Times New Roman"/>
          <w:b w:val="false"/>
          <w:i w:val="false"/>
          <w:color w:val="000000"/>
          <w:sz w:val="28"/>
        </w:rPr>
        <w:t xml:space="preserve">
      разрешенная максимальная масса -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 </w:t>
      </w:r>
    </w:p>
    <w:bookmarkEnd w:id="50"/>
    <w:bookmarkStart w:name="z135" w:id="51"/>
    <w:p>
      <w:pPr>
        <w:spacing w:after="0"/>
        <w:ind w:left="0"/>
        <w:jc w:val="both"/>
      </w:pPr>
      <w:r>
        <w:rPr>
          <w:rFonts w:ascii="Times New Roman"/>
          <w:b w:val="false"/>
          <w:i w:val="false"/>
          <w:color w:val="000000"/>
          <w:sz w:val="28"/>
        </w:rPr>
        <w:t xml:space="preserve">
      регулировщик - сотрудник органов внутренних дел (полиции), военной автомобильной полиции или военнослужащий дорожно-комендантского подразделения, работник Комитета транспортного контроля Министерства транспорта и коммуникаций Республики Казахстан (далее - Комитет транспортного контроля), работник дорожно-эксплуатационной службы, дежурный на железнодорожном переезде, паромной переправе, имеющие соответствующее удостоверение и экипировку (форменную одежду или отличительный знак - нарукавную повязку, жезл, диск с красным сигналом либо световозвращателем, красный фонарь или флажок), уполномоченные выполнять распорядительные действия по управлению движением на дорогах; </w:t>
      </w:r>
    </w:p>
    <w:bookmarkEnd w:id="51"/>
    <w:bookmarkStart w:name="z136" w:id="52"/>
    <w:p>
      <w:pPr>
        <w:spacing w:after="0"/>
        <w:ind w:left="0"/>
        <w:jc w:val="both"/>
      </w:pPr>
      <w:r>
        <w:rPr>
          <w:rFonts w:ascii="Times New Roman"/>
          <w:b w:val="false"/>
          <w:i w:val="false"/>
          <w:color w:val="000000"/>
          <w:sz w:val="28"/>
        </w:rPr>
        <w:t xml:space="preserve">
      стоянка - преднамеренное прекращение движения транспортного средства на время более 5 минут по причинам, не связанным с посадкой или высадкой пассажиров либо загрузкой или разгрузкой транспортного средства; </w:t>
      </w:r>
    </w:p>
    <w:bookmarkEnd w:id="52"/>
    <w:bookmarkStart w:name="z137" w:id="53"/>
    <w:p>
      <w:pPr>
        <w:spacing w:after="0"/>
        <w:ind w:left="0"/>
        <w:jc w:val="both"/>
      </w:pPr>
      <w:r>
        <w:rPr>
          <w:rFonts w:ascii="Times New Roman"/>
          <w:b w:val="false"/>
          <w:i w:val="false"/>
          <w:color w:val="000000"/>
          <w:sz w:val="28"/>
        </w:rPr>
        <w:t xml:space="preserve">
      темное время суток - промежуток времени от конца вечерних сумерек до начала утренних сумерек; </w:t>
      </w:r>
    </w:p>
    <w:bookmarkEnd w:id="53"/>
    <w:bookmarkStart w:name="z138" w:id="54"/>
    <w:p>
      <w:pPr>
        <w:spacing w:after="0"/>
        <w:ind w:left="0"/>
        <w:jc w:val="both"/>
      </w:pPr>
      <w:r>
        <w:rPr>
          <w:rFonts w:ascii="Times New Roman"/>
          <w:b w:val="false"/>
          <w:i w:val="false"/>
          <w:color w:val="000000"/>
          <w:sz w:val="28"/>
        </w:rPr>
        <w:t xml:space="preserve">
      транспортное средство - устройство, предназначенное для перевозки по дорогам людей, грузов или оборудования, установленного на нем; </w:t>
      </w:r>
    </w:p>
    <w:bookmarkEnd w:id="54"/>
    <w:bookmarkStart w:name="z139" w:id="55"/>
    <w:p>
      <w:pPr>
        <w:spacing w:after="0"/>
        <w:ind w:left="0"/>
        <w:jc w:val="both"/>
      </w:pPr>
      <w:r>
        <w:rPr>
          <w:rFonts w:ascii="Times New Roman"/>
          <w:b w:val="false"/>
          <w:i w:val="false"/>
          <w:color w:val="000000"/>
          <w:sz w:val="28"/>
        </w:rPr>
        <w:t xml:space="preserve">
      тротуар - элемент дороги, предназначенный для движения пешеходов, примыкающий к проезжей части или отделенный от нее газоном; </w:t>
      </w:r>
      <w:r>
        <w:br/>
      </w:r>
      <w:r>
        <w:rPr>
          <w:rFonts w:ascii="Times New Roman"/>
          <w:b w:val="false"/>
          <w:i w:val="false"/>
          <w:color w:val="000000"/>
          <w:sz w:val="28"/>
        </w:rPr>
        <w:t>
</w:t>
      </w:r>
      <w:r>
        <w:rPr>
          <w:rFonts w:ascii="Times New Roman"/>
          <w:b w:val="false"/>
          <w:i w:val="false"/>
          <w:color w:val="000000"/>
          <w:sz w:val="28"/>
        </w:rPr>
        <w:t xml:space="preserve">
      тяжеловесное транспортное средство - транспортное средство с грузом или без груза, полная масса или распределение нагрузки по осям которого превышает величины предельно допустимых нагрузок для данной категории дорог и сооружений на них; </w:t>
      </w:r>
    </w:p>
    <w:bookmarkEnd w:id="55"/>
    <w:bookmarkStart w:name="z140" w:id="56"/>
    <w:p>
      <w:pPr>
        <w:spacing w:after="0"/>
        <w:ind w:left="0"/>
        <w:jc w:val="both"/>
      </w:pPr>
      <w:r>
        <w:rPr>
          <w:rFonts w:ascii="Times New Roman"/>
          <w:b w:val="false"/>
          <w:i w:val="false"/>
          <w:color w:val="000000"/>
          <w:sz w:val="28"/>
        </w:rPr>
        <w:t xml:space="preserve">
      уступить дорогу (не создавать помех)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 </w:t>
      </w:r>
    </w:p>
    <w:bookmarkEnd w:id="56"/>
    <w:bookmarkStart w:name="z141" w:id="57"/>
    <w:p>
      <w:pPr>
        <w:spacing w:after="0"/>
        <w:ind w:left="0"/>
        <w:jc w:val="both"/>
      </w:pPr>
      <w:r>
        <w:rPr>
          <w:rFonts w:ascii="Times New Roman"/>
          <w:b w:val="false"/>
          <w:i w:val="false"/>
          <w:color w:val="000000"/>
          <w:sz w:val="28"/>
        </w:rPr>
        <w:t xml:space="preserve">
      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постановлениями Правительства РК от 26.05.1999 </w:t>
      </w:r>
      <w:r>
        <w:rPr>
          <w:rFonts w:ascii="Times New Roman"/>
          <w:b w:val="false"/>
          <w:i w:val="false"/>
          <w:color w:val="000000"/>
          <w:sz w:val="28"/>
        </w:rPr>
        <w:t>N 643</w:t>
      </w:r>
      <w:r>
        <w:rPr>
          <w:rFonts w:ascii="Times New Roman"/>
          <w:b w:val="false"/>
          <w:i w:val="false"/>
          <w:color w:val="ff0000"/>
          <w:sz w:val="28"/>
        </w:rPr>
        <w:t xml:space="preserve">; </w:t>
      </w:r>
      <w:r>
        <w:rPr>
          <w:rFonts w:ascii="Times New Roman"/>
          <w:b w:val="false"/>
          <w:i w:val="false"/>
          <w:color w:val="ff0000"/>
          <w:sz w:val="28"/>
        </w:rPr>
        <w:t xml:space="preserve">от 12.10.2005 </w:t>
      </w:r>
      <w:r>
        <w:rPr>
          <w:rFonts w:ascii="Times New Roman"/>
          <w:b w:val="false"/>
          <w:i w:val="false"/>
          <w:color w:val="000000"/>
          <w:sz w:val="28"/>
        </w:rPr>
        <w:t>N 1021</w:t>
      </w:r>
      <w:r>
        <w:rPr>
          <w:rFonts w:ascii="Times New Roman"/>
          <w:b w:val="false"/>
          <w:i w:val="false"/>
          <w:color w:val="ff0000"/>
          <w:sz w:val="28"/>
        </w:rPr>
        <w:t xml:space="preserve">; от 26.01.2009 </w:t>
      </w:r>
      <w:r>
        <w:rPr>
          <w:rFonts w:ascii="Times New Roman"/>
          <w:b w:val="false"/>
          <w:i w:val="false"/>
          <w:color w:val="000000"/>
          <w:sz w:val="28"/>
        </w:rPr>
        <w:t>N 47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57"/>
    <w:bookmarkStart w:name="z142" w:id="58"/>
    <w:p>
      <w:pPr>
        <w:spacing w:after="0"/>
        <w:ind w:left="0"/>
        <w:jc w:val="both"/>
      </w:pPr>
      <w:r>
        <w:rPr>
          <w:rFonts w:ascii="Times New Roman"/>
          <w:b w:val="false"/>
          <w:i w:val="false"/>
          <w:color w:val="000000"/>
          <w:sz w:val="28"/>
        </w:rPr>
        <w:t xml:space="preserve">
      1.3. На территории Республики Казахстан установлено правостороннее движение транспортных средств. </w:t>
      </w:r>
    </w:p>
    <w:bookmarkEnd w:id="58"/>
    <w:bookmarkStart w:name="z143" w:id="59"/>
    <w:p>
      <w:pPr>
        <w:spacing w:after="0"/>
        <w:ind w:left="0"/>
        <w:jc w:val="both"/>
      </w:pPr>
      <w:r>
        <w:rPr>
          <w:rFonts w:ascii="Times New Roman"/>
          <w:b w:val="false"/>
          <w:i w:val="false"/>
          <w:color w:val="000000"/>
          <w:sz w:val="28"/>
        </w:rPr>
        <w:t xml:space="preserve">
      1.4. Необходимые изменения и ограничения в организации дорожного движения вводятся в установленном порядке в рамках Правил только при помощи дорожных знаков, дорожной разметки, сигналов светофоров и регулировщиков, а также распоряжениями лиц, уполномоченных регулировать движение. </w:t>
      </w:r>
    </w:p>
    <w:bookmarkEnd w:id="59"/>
    <w:bookmarkStart w:name="z144" w:id="60"/>
    <w:p>
      <w:pPr>
        <w:spacing w:after="0"/>
        <w:ind w:left="0"/>
        <w:jc w:val="both"/>
      </w:pPr>
      <w:r>
        <w:rPr>
          <w:rFonts w:ascii="Times New Roman"/>
          <w:b w:val="false"/>
          <w:i w:val="false"/>
          <w:color w:val="000000"/>
          <w:sz w:val="28"/>
        </w:rPr>
        <w:t xml:space="preserve">
      1.5. Участники дорожного движения обязаны знать и выполнять относящиеся к ним требования Правил, сигналов светофоров или регулировщиков, знаков и разметки, а также выполнять требования сотрудников органов внутренних дел. </w:t>
      </w:r>
    </w:p>
    <w:bookmarkEnd w:id="60"/>
    <w:bookmarkStart w:name="z145" w:id="61"/>
    <w:p>
      <w:pPr>
        <w:spacing w:after="0"/>
        <w:ind w:left="0"/>
        <w:jc w:val="both"/>
      </w:pPr>
      <w:r>
        <w:rPr>
          <w:rFonts w:ascii="Times New Roman"/>
          <w:b w:val="false"/>
          <w:i w:val="false"/>
          <w:color w:val="000000"/>
          <w:sz w:val="28"/>
        </w:rPr>
        <w:t xml:space="preserve">
      1.6. Участники дорожного движения должны действовать таким образом, чтобы не создавать опасности для движения и не причинять вреда. </w:t>
      </w:r>
      <w:r>
        <w:br/>
      </w:r>
      <w:r>
        <w:rPr>
          <w:rFonts w:ascii="Times New Roman"/>
          <w:b w:val="false"/>
          <w:i w:val="false"/>
          <w:color w:val="000000"/>
          <w:sz w:val="28"/>
        </w:rPr>
        <w:t xml:space="preserve">
      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органы внутренних дел. </w:t>
      </w:r>
    </w:p>
    <w:bookmarkEnd w:id="61"/>
    <w:bookmarkStart w:name="z146" w:id="62"/>
    <w:p>
      <w:pPr>
        <w:spacing w:after="0"/>
        <w:ind w:left="0"/>
        <w:jc w:val="both"/>
      </w:pPr>
      <w:r>
        <w:rPr>
          <w:rFonts w:ascii="Times New Roman"/>
          <w:b w:val="false"/>
          <w:i w:val="false"/>
          <w:color w:val="000000"/>
          <w:sz w:val="28"/>
        </w:rPr>
        <w:t>
      1.7. Лица, нарушившие настоящие Правила, несут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w:t>
      </w:r>
    </w:p>
    <w:bookmarkEnd w:id="62"/>
    <w:bookmarkStart w:name="z30" w:id="63"/>
    <w:p>
      <w:pPr>
        <w:spacing w:after="0"/>
        <w:ind w:left="0"/>
        <w:jc w:val="left"/>
      </w:pPr>
      <w:r>
        <w:rPr>
          <w:rFonts w:ascii="Times New Roman"/>
          <w:b/>
          <w:i w:val="false"/>
          <w:color w:val="000000"/>
        </w:rPr>
        <w:t xml:space="preserve"> 
2. ОБЩИЕ ОБЯЗАННОСТИ ВОДИТЕЛЕЙ</w:t>
      </w:r>
    </w:p>
    <w:bookmarkEnd w:id="63"/>
    <w:bookmarkStart w:name="z6" w:id="64"/>
    <w:p>
      <w:pPr>
        <w:spacing w:after="0"/>
        <w:ind w:left="0"/>
        <w:jc w:val="both"/>
      </w:pPr>
      <w:r>
        <w:rPr>
          <w:rFonts w:ascii="Times New Roman"/>
          <w:b w:val="false"/>
          <w:i w:val="false"/>
          <w:color w:val="000000"/>
          <w:sz w:val="28"/>
        </w:rPr>
        <w:t xml:space="preserve">
      2.1. Водитель механического транспортного средства обязан: </w:t>
      </w:r>
    </w:p>
    <w:bookmarkEnd w:id="64"/>
    <w:bookmarkStart w:name="z147" w:id="65"/>
    <w:p>
      <w:pPr>
        <w:spacing w:after="0"/>
        <w:ind w:left="0"/>
        <w:jc w:val="both"/>
      </w:pPr>
      <w:r>
        <w:rPr>
          <w:rFonts w:ascii="Times New Roman"/>
          <w:b w:val="false"/>
          <w:i w:val="false"/>
          <w:color w:val="000000"/>
          <w:sz w:val="28"/>
        </w:rPr>
        <w:t xml:space="preserve">
      2.1.1. Иметь при себе и по требованию уполномоченных на то должностных лиц органов внутренних дел (полиции) передавать им для проверки: </w:t>
      </w:r>
      <w:r>
        <w:br/>
      </w:r>
      <w:r>
        <w:rPr>
          <w:rFonts w:ascii="Times New Roman"/>
          <w:b w:val="false"/>
          <w:i w:val="false"/>
          <w:color w:val="000000"/>
          <w:sz w:val="28"/>
        </w:rPr>
        <w:t xml:space="preserve">
      водительское удостоверение (временное удостоверение, выданное взамен водительского удостоверения, и документ, удостоверяющий личность водителя) на право управления транспортным средством; </w:t>
      </w:r>
      <w:r>
        <w:br/>
      </w:r>
      <w:r>
        <w:rPr>
          <w:rFonts w:ascii="Times New Roman"/>
          <w:b w:val="false"/>
          <w:i w:val="false"/>
          <w:color w:val="000000"/>
          <w:sz w:val="28"/>
        </w:rPr>
        <w:t xml:space="preserve">
      регистрационные документы на транспортное средство; </w:t>
      </w:r>
      <w:r>
        <w:br/>
      </w:r>
      <w:r>
        <w:rPr>
          <w:rFonts w:ascii="Times New Roman"/>
          <w:b w:val="false"/>
          <w:i w:val="false"/>
          <w:color w:val="000000"/>
          <w:sz w:val="28"/>
        </w:rPr>
        <w:t xml:space="preserve">
      документ, подтверждающий право владения или пользования, или распоряжения данным транспортным средством, - в случае управления транспортным средством в отсутствие его владельца; </w:t>
      </w:r>
      <w:r>
        <w:br/>
      </w:r>
      <w:r>
        <w:rPr>
          <w:rFonts w:ascii="Times New Roman"/>
          <w:b w:val="false"/>
          <w:i w:val="false"/>
          <w:color w:val="000000"/>
          <w:sz w:val="28"/>
        </w:rPr>
        <w:t>
      документ о прохождении государственного или обязательного технического осмотра;</w:t>
      </w:r>
      <w:r>
        <w:br/>
      </w:r>
      <w:r>
        <w:rPr>
          <w:rFonts w:ascii="Times New Roman"/>
          <w:b w:val="false"/>
          <w:i w:val="false"/>
          <w:color w:val="000000"/>
          <w:sz w:val="28"/>
        </w:rPr>
        <w:t>
      в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случаях страховой полис по обязательному страхованию гражданско-правовой ответственности владельцев транспортных средств и/или страховой полис по обязательному страхованию гражданско-правовой ответственности перевозчика перед пассажирами; </w:t>
      </w:r>
      <w:r>
        <w:br/>
      </w:r>
      <w:r>
        <w:rPr>
          <w:rFonts w:ascii="Times New Roman"/>
          <w:b w:val="false"/>
          <w:i w:val="false"/>
          <w:color w:val="000000"/>
          <w:sz w:val="28"/>
        </w:rPr>
        <w:t xml:space="preserve">
      в установленных случаях путевой лист и документы на перевозимый груз. </w:t>
      </w:r>
    </w:p>
    <w:bookmarkEnd w:id="65"/>
    <w:bookmarkStart w:name="z148" w:id="66"/>
    <w:p>
      <w:pPr>
        <w:spacing w:after="0"/>
        <w:ind w:left="0"/>
        <w:jc w:val="both"/>
      </w:pPr>
      <w:r>
        <w:rPr>
          <w:rFonts w:ascii="Times New Roman"/>
          <w:b w:val="false"/>
          <w:i w:val="false"/>
          <w:color w:val="000000"/>
          <w:sz w:val="28"/>
        </w:rPr>
        <w:t>
      В случаях, </w:t>
      </w:r>
      <w:r>
        <w:rPr>
          <w:rFonts w:ascii="Times New Roman"/>
          <w:b w:val="false"/>
          <w:i w:val="false"/>
          <w:color w:val="000000"/>
          <w:sz w:val="28"/>
        </w:rPr>
        <w:t>предусмотренных</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предъявлять для проверки работникам Комитета транспортного контроля специальное разрешение, разрешение и лицензию (или учетный документ) при осуществлении международных перевозок. При отсутствии специального разрешения и разрешения передавать работникам Комитета транспортного контроля для их оформления и получения водительское удостоверение (удостоверение, выданное взамен водительского удостоверения, и документ, удостоверяющий личность водителя) на право управления транспортным средством, регистрационные документы на транспортное средство, путевой лист и документы на перевозимый груз. </w:t>
      </w:r>
      <w:r>
        <w:br/>
      </w:r>
      <w:r>
        <w:rPr>
          <w:rFonts w:ascii="Times New Roman"/>
          <w:b w:val="false"/>
          <w:i w:val="false"/>
          <w:color w:val="000000"/>
          <w:sz w:val="28"/>
        </w:rPr>
        <w:t>
</w:t>
      </w:r>
      <w:r>
        <w:rPr>
          <w:rFonts w:ascii="Times New Roman"/>
          <w:b w:val="false"/>
          <w:i w:val="false"/>
          <w:color w:val="ff0000"/>
          <w:sz w:val="28"/>
        </w:rPr>
        <w:t xml:space="preserve">      Сноска. Пункт 2.1.1 с изменениями, внесенными </w:t>
      </w:r>
      <w:r>
        <w:rPr>
          <w:rFonts w:ascii="Times New Roman"/>
          <w:b w:val="false"/>
          <w:i w:val="false"/>
          <w:color w:val="ff0000"/>
          <w:sz w:val="28"/>
        </w:rPr>
        <w:t xml:space="preserve">постановлениями </w:t>
      </w:r>
      <w:r>
        <w:rPr>
          <w:rFonts w:ascii="Times New Roman"/>
          <w:b w:val="false"/>
          <w:i w:val="false"/>
          <w:color w:val="ff0000"/>
          <w:sz w:val="28"/>
        </w:rPr>
        <w:t xml:space="preserve">Правительства РК от 26.05.1999 </w:t>
      </w:r>
      <w:r>
        <w:rPr>
          <w:rFonts w:ascii="Times New Roman"/>
          <w:b w:val="false"/>
          <w:i w:val="false"/>
          <w:color w:val="000000"/>
          <w:sz w:val="28"/>
        </w:rPr>
        <w:t>N 643</w:t>
      </w:r>
      <w:r>
        <w:rPr>
          <w:rFonts w:ascii="Times New Roman"/>
          <w:b w:val="false"/>
          <w:i w:val="false"/>
          <w:color w:val="ff0000"/>
          <w:sz w:val="28"/>
        </w:rPr>
        <w:t xml:space="preserve">; </w:t>
      </w:r>
      <w:r>
        <w:rPr>
          <w:rFonts w:ascii="Times New Roman"/>
          <w:b w:val="false"/>
          <w:i w:val="false"/>
          <w:color w:val="ff0000"/>
          <w:sz w:val="28"/>
        </w:rPr>
        <w:t xml:space="preserve">от 12.10.2005 </w:t>
      </w:r>
      <w:r>
        <w:rPr>
          <w:rFonts w:ascii="Times New Roman"/>
          <w:b w:val="false"/>
          <w:i w:val="false"/>
          <w:color w:val="000000"/>
          <w:sz w:val="28"/>
        </w:rPr>
        <w:t>N 1021</w:t>
      </w:r>
      <w:r>
        <w:rPr>
          <w:rFonts w:ascii="Times New Roman"/>
          <w:b w:val="false"/>
          <w:i w:val="false"/>
          <w:color w:val="ff0000"/>
          <w:sz w:val="28"/>
        </w:rPr>
        <w:t xml:space="preserve">; </w:t>
      </w:r>
      <w:r>
        <w:rPr>
          <w:rFonts w:ascii="Times New Roman"/>
          <w:b w:val="false"/>
          <w:i w:val="false"/>
          <w:color w:val="ff0000"/>
          <w:sz w:val="28"/>
        </w:rPr>
        <w:t xml:space="preserve">от 09.01.2007 </w:t>
      </w:r>
      <w:r>
        <w:rPr>
          <w:rFonts w:ascii="Times New Roman"/>
          <w:b w:val="false"/>
          <w:i w:val="false"/>
          <w:color w:val="000000"/>
          <w:sz w:val="28"/>
        </w:rPr>
        <w:t xml:space="preserve">N 6 </w:t>
      </w:r>
      <w:r>
        <w:rPr>
          <w:rFonts w:ascii="Times New Roman"/>
          <w:b w:val="false"/>
          <w:i w:val="false"/>
          <w:color w:val="ff0000"/>
          <w:sz w:val="28"/>
        </w:rPr>
        <w:t xml:space="preserve">(вводится в действие по истечении тридцати календарных дней со дня его первого официального опубликования); от 26.01.2009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26.10.2009 </w:t>
      </w:r>
      <w:r>
        <w:rPr>
          <w:rFonts w:ascii="Times New Roman"/>
          <w:b w:val="false"/>
          <w:i w:val="false"/>
          <w:color w:val="000000"/>
          <w:sz w:val="28"/>
        </w:rPr>
        <w:t>№ 1682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66"/>
    <w:bookmarkStart w:name="z149" w:id="67"/>
    <w:p>
      <w:pPr>
        <w:spacing w:after="0"/>
        <w:ind w:left="0"/>
        <w:jc w:val="both"/>
      </w:pPr>
      <w:r>
        <w:rPr>
          <w:rFonts w:ascii="Times New Roman"/>
          <w:b w:val="false"/>
          <w:i w:val="false"/>
          <w:color w:val="000000"/>
          <w:sz w:val="28"/>
        </w:rPr>
        <w:t>
      2.1.2. При движении на транспортном средстве, оборудованном ремнями безопасности, быть пристегнутым и не перевозить пассажиров, не пристегнутых ремнями.</w:t>
      </w:r>
      <w:r>
        <w:br/>
      </w:r>
      <w:r>
        <w:rPr>
          <w:rFonts w:ascii="Times New Roman"/>
          <w:b w:val="false"/>
          <w:i w:val="false"/>
          <w:color w:val="000000"/>
          <w:sz w:val="28"/>
        </w:rPr>
        <w:t>
      При управлении мотоциклом быть в застегнутом мотошлеме и не перевозить пассажиров без застегнутого мотошлема.</w:t>
      </w:r>
      <w:r>
        <w:br/>
      </w:r>
      <w:r>
        <w:rPr>
          <w:rFonts w:ascii="Times New Roman"/>
          <w:b w:val="false"/>
          <w:i w:val="false"/>
          <w:color w:val="000000"/>
          <w:sz w:val="28"/>
        </w:rPr>
        <w:t>
      </w:t>
      </w:r>
      <w:r>
        <w:rPr>
          <w:rFonts w:ascii="Times New Roman"/>
          <w:b w:val="false"/>
          <w:i w:val="false"/>
          <w:color w:val="ff0000"/>
          <w:sz w:val="28"/>
        </w:rPr>
        <w:t xml:space="preserve">Сноска. Пункт 2.1.2 в редакции постановления Правительства РК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67"/>
    <w:bookmarkStart w:name="z150" w:id="68"/>
    <w:p>
      <w:pPr>
        <w:spacing w:after="0"/>
        <w:ind w:left="0"/>
        <w:jc w:val="both"/>
      </w:pPr>
      <w:r>
        <w:rPr>
          <w:rFonts w:ascii="Times New Roman"/>
          <w:b w:val="false"/>
          <w:i w:val="false"/>
          <w:color w:val="000000"/>
          <w:sz w:val="28"/>
        </w:rPr>
        <w:t xml:space="preserve">
      2.2. Водитель механического транспортного средства, участвующий в международном дорожном движении, обязан: </w:t>
      </w:r>
      <w:r>
        <w:br/>
      </w:r>
      <w:r>
        <w:rPr>
          <w:rFonts w:ascii="Times New Roman"/>
          <w:b w:val="false"/>
          <w:i w:val="false"/>
          <w:color w:val="000000"/>
          <w:sz w:val="28"/>
        </w:rPr>
        <w:t xml:space="preserve">
      иметь при себе регистрационные документы на транспортное средство и водительское удостоверение, соответствующие Конвенции о дорожном движении; </w:t>
      </w:r>
      <w:r>
        <w:br/>
      </w:r>
      <w:r>
        <w:rPr>
          <w:rFonts w:ascii="Times New Roman"/>
          <w:b w:val="false"/>
          <w:i w:val="false"/>
          <w:color w:val="000000"/>
          <w:sz w:val="28"/>
        </w:rPr>
        <w:t xml:space="preserve">
      иметь на транспортном средстве регистрационный и отличительный знаки государства, в котором оно зарегистрировано. </w:t>
      </w:r>
    </w:p>
    <w:bookmarkEnd w:id="68"/>
    <w:bookmarkStart w:name="z151" w:id="69"/>
    <w:p>
      <w:pPr>
        <w:spacing w:after="0"/>
        <w:ind w:left="0"/>
        <w:jc w:val="both"/>
      </w:pPr>
      <w:r>
        <w:rPr>
          <w:rFonts w:ascii="Times New Roman"/>
          <w:b w:val="false"/>
          <w:i w:val="false"/>
          <w:color w:val="000000"/>
          <w:sz w:val="28"/>
        </w:rPr>
        <w:t xml:space="preserve">
      2.3. Водитель транспортного средства обязан: </w:t>
      </w:r>
    </w:p>
    <w:bookmarkEnd w:id="69"/>
    <w:bookmarkStart w:name="z152" w:id="70"/>
    <w:p>
      <w:pPr>
        <w:spacing w:after="0"/>
        <w:ind w:left="0"/>
        <w:jc w:val="both"/>
      </w:pPr>
      <w:r>
        <w:rPr>
          <w:rFonts w:ascii="Times New Roman"/>
          <w:b w:val="false"/>
          <w:i w:val="false"/>
          <w:color w:val="000000"/>
          <w:sz w:val="28"/>
        </w:rPr>
        <w:t xml:space="preserve">
      2.3.1. Перед выездом проверить и в пути обеспечить исправное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и участников дорожного движения по обеспечению безопасности дорожного движения . </w:t>
      </w:r>
      <w:r>
        <w:br/>
      </w:r>
      <w:r>
        <w:rPr>
          <w:rFonts w:ascii="Times New Roman"/>
          <w:b w:val="false"/>
          <w:i w:val="false"/>
          <w:color w:val="000000"/>
          <w:sz w:val="28"/>
        </w:rPr>
        <w:t>
</w:t>
      </w:r>
      <w:r>
        <w:rPr>
          <w:rFonts w:ascii="Times New Roman"/>
          <w:b w:val="false"/>
          <w:i w:val="false"/>
          <w:color w:val="ff0000"/>
          <w:sz w:val="28"/>
        </w:rPr>
        <w:t xml:space="preserve">      Сноска. В дальнейшем - Основные положения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В пункт 2.3.1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70"/>
    <w:bookmarkStart w:name="z153" w:id="71"/>
    <w:p>
      <w:pPr>
        <w:spacing w:after="0"/>
        <w:ind w:left="0"/>
        <w:jc w:val="both"/>
      </w:pPr>
      <w:r>
        <w:rPr>
          <w:rFonts w:ascii="Times New Roman"/>
          <w:b w:val="false"/>
          <w:i w:val="false"/>
          <w:color w:val="000000"/>
          <w:sz w:val="28"/>
        </w:rPr>
        <w:t xml:space="preserve">
      2.3.2 По требованию сотрудника органов внутренних дел (полиции), поданному в соответствии с пунктом 5.3, остановиться и выполнить его указания. </w:t>
      </w:r>
    </w:p>
    <w:bookmarkEnd w:id="71"/>
    <w:bookmarkStart w:name="z154" w:id="72"/>
    <w:p>
      <w:pPr>
        <w:spacing w:after="0"/>
        <w:ind w:left="0"/>
        <w:jc w:val="both"/>
      </w:pPr>
      <w:r>
        <w:rPr>
          <w:rFonts w:ascii="Times New Roman"/>
          <w:b w:val="false"/>
          <w:i w:val="false"/>
          <w:color w:val="000000"/>
          <w:sz w:val="28"/>
        </w:rPr>
        <w:t xml:space="preserve">
      2.3.3. Проходить по требованию сотрудника органов внутренних дел освидетельствование на состояние опьянения. </w:t>
      </w:r>
    </w:p>
    <w:bookmarkEnd w:id="72"/>
    <w:bookmarkStart w:name="z371" w:id="73"/>
    <w:p>
      <w:pPr>
        <w:spacing w:after="0"/>
        <w:ind w:left="0"/>
        <w:jc w:val="both"/>
      </w:pPr>
      <w:r>
        <w:rPr>
          <w:rFonts w:ascii="Times New Roman"/>
          <w:b w:val="false"/>
          <w:i w:val="false"/>
          <w:color w:val="000000"/>
          <w:sz w:val="28"/>
        </w:rPr>
        <w:t>
      2.3.3-1. Проходить проверку знаний Правил в случаях,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2.3.3-1 -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73"/>
    <w:bookmarkStart w:name="z155" w:id="74"/>
    <w:p>
      <w:pPr>
        <w:spacing w:after="0"/>
        <w:ind w:left="0"/>
        <w:jc w:val="both"/>
      </w:pPr>
      <w:r>
        <w:rPr>
          <w:rFonts w:ascii="Times New Roman"/>
          <w:b w:val="false"/>
          <w:i w:val="false"/>
          <w:color w:val="000000"/>
          <w:sz w:val="28"/>
        </w:rPr>
        <w:t xml:space="preserve">
      2.3.4. Не покидать транспортное средство без принятия мер, исключающих самопроизвольное движение транспортного средства или его использование посторонними лицами. </w:t>
      </w:r>
    </w:p>
    <w:bookmarkEnd w:id="74"/>
    <w:bookmarkStart w:name="z156" w:id="75"/>
    <w:p>
      <w:pPr>
        <w:spacing w:after="0"/>
        <w:ind w:left="0"/>
        <w:jc w:val="both"/>
      </w:pPr>
      <w:r>
        <w:rPr>
          <w:rFonts w:ascii="Times New Roman"/>
          <w:b w:val="false"/>
          <w:i w:val="false"/>
          <w:color w:val="000000"/>
          <w:sz w:val="28"/>
        </w:rPr>
        <w:t xml:space="preserve">
      2.3.5. Предоставлять транспортное средство: </w:t>
      </w:r>
      <w:r>
        <w:br/>
      </w:r>
      <w:r>
        <w:rPr>
          <w:rFonts w:ascii="Times New Roman"/>
          <w:b w:val="false"/>
          <w:i w:val="false"/>
          <w:color w:val="000000"/>
          <w:sz w:val="28"/>
        </w:rPr>
        <w:t xml:space="preserve">
      медицинским работникам, следующим в попутном направлении для оказания медицинской помощи, а также, независимо от направления движения, медицинским работникам, сотрудникам органов внутренних дел, и органов национальной безопасности для транспортировки граждан, нуждающихся в срочной медицинской помощи, в лечебные учреждения; </w:t>
      </w:r>
      <w:r>
        <w:br/>
      </w:r>
      <w:r>
        <w:rPr>
          <w:rFonts w:ascii="Times New Roman"/>
          <w:b w:val="false"/>
          <w:i w:val="false"/>
          <w:color w:val="000000"/>
          <w:sz w:val="28"/>
        </w:rPr>
        <w:t>
      сотрудникам органов внутренних дел для транспортировки поврежденных при авариях транспортных средств, проезда к месту стихийного бедствия, а также сотрудникам органов внутренних дел, Службы охраны Президента Республики Казахстан, и органов национальной безопасности, в иных, не терпящих отлагательства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Примечания:</w:t>
      </w:r>
      <w:r>
        <w:br/>
      </w:r>
      <w:r>
        <w:rPr>
          <w:rFonts w:ascii="Times New Roman"/>
          <w:b w:val="false"/>
          <w:i w:val="false"/>
          <w:color w:val="000000"/>
          <w:sz w:val="28"/>
        </w:rPr>
        <w:t xml:space="preserve">
      1. Требование о предоставлении транспортного средства не распространяется на транспортные средства представительств иностранных государств и международных организаций, обладающих дипломатическим иммунитетом. </w:t>
      </w:r>
      <w:r>
        <w:br/>
      </w:r>
      <w:r>
        <w:rPr>
          <w:rFonts w:ascii="Times New Roman"/>
          <w:b w:val="false"/>
          <w:i w:val="false"/>
          <w:color w:val="000000"/>
          <w:sz w:val="28"/>
        </w:rPr>
        <w:t xml:space="preserve">
      2. Лица, воспользовавшиеся транспортным средством, должны по требованию водителя выдать справку или сделать запись в путевом листе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 </w:t>
      </w:r>
      <w:r>
        <w:br/>
      </w:r>
      <w:r>
        <w:rPr>
          <w:rFonts w:ascii="Times New Roman"/>
          <w:b w:val="false"/>
          <w:i w:val="false"/>
          <w:color w:val="000000"/>
          <w:sz w:val="28"/>
        </w:rPr>
        <w:t xml:space="preserve">
      3. Расходы, связанные с предоставлением транспортного средства вышеперечисленным сотрудникам государственных организаций, по требованию владельца транспортного средства возмещаются этими организациями в установленном порядке. </w:t>
      </w:r>
      <w:r>
        <w:rPr>
          <w:rFonts w:ascii="Times New Roman"/>
          <w:b w:val="false"/>
          <w:i w:val="false"/>
          <w:color w:val="ff0000"/>
          <w:sz w:val="28"/>
        </w:rPr>
        <w:t xml:space="preserve">&lt;*&gt; </w:t>
      </w:r>
    </w:p>
    <w:bookmarkEnd w:id="75"/>
    <w:p>
      <w:pPr>
        <w:spacing w:after="0"/>
        <w:ind w:left="0"/>
        <w:jc w:val="both"/>
      </w:pPr>
      <w:r>
        <w:rPr>
          <w:rFonts w:ascii="Times New Roman"/>
          <w:b w:val="false"/>
          <w:i w:val="false"/>
          <w:color w:val="ff0000"/>
          <w:sz w:val="28"/>
        </w:rPr>
        <w:t xml:space="preserve">      Сноска. В пункт 2.3.5 внесены изменения - постановлением Правительства РК от 19 декабря 2002 г. </w:t>
      </w:r>
      <w:r>
        <w:rPr>
          <w:rFonts w:ascii="Times New Roman"/>
          <w:b w:val="false"/>
          <w:i w:val="false"/>
          <w:color w:val="ff0000"/>
          <w:sz w:val="28"/>
        </w:rPr>
        <w:t xml:space="preserve">N 1329 </w:t>
      </w:r>
      <w:r>
        <w:rPr>
          <w:rFonts w:ascii="Times New Roman"/>
          <w:b w:val="false"/>
          <w:i w:val="false"/>
          <w:color w:val="ff0000"/>
          <w:sz w:val="28"/>
        </w:rPr>
        <w:t xml:space="preserve">; от 12 октября 2005 г.  </w:t>
      </w:r>
      <w:r>
        <w:rPr>
          <w:rFonts w:ascii="Times New Roman"/>
          <w:b w:val="false"/>
          <w:i w:val="false"/>
          <w:color w:val="ff0000"/>
          <w:sz w:val="28"/>
        </w:rPr>
        <w:t xml:space="preserve">N 1021 </w:t>
      </w:r>
      <w:r>
        <w:rPr>
          <w:rFonts w:ascii="Times New Roman"/>
          <w:b w:val="false"/>
          <w:i w:val="false"/>
          <w:color w:val="ff0000"/>
          <w:sz w:val="28"/>
        </w:rPr>
        <w:t xml:space="preserve">. </w:t>
      </w:r>
    </w:p>
    <w:bookmarkStart w:name="z7" w:id="76"/>
    <w:p>
      <w:pPr>
        <w:spacing w:after="0"/>
        <w:ind w:left="0"/>
        <w:jc w:val="both"/>
      </w:pPr>
      <w:r>
        <w:rPr>
          <w:rFonts w:ascii="Times New Roman"/>
          <w:b w:val="false"/>
          <w:i w:val="false"/>
          <w:color w:val="000000"/>
          <w:sz w:val="28"/>
        </w:rPr>
        <w:t xml:space="preserve">
      2.4. Лица, обладающие правом проверять у водителя транспортного средства документы или использовать транспортное средство, обязаны предъявить по требованию водителя служебное удостоверение. </w:t>
      </w:r>
    </w:p>
    <w:bookmarkEnd w:id="76"/>
    <w:bookmarkStart w:name="z157" w:id="77"/>
    <w:p>
      <w:pPr>
        <w:spacing w:after="0"/>
        <w:ind w:left="0"/>
        <w:jc w:val="both"/>
      </w:pPr>
      <w:r>
        <w:rPr>
          <w:rFonts w:ascii="Times New Roman"/>
          <w:b w:val="false"/>
          <w:i w:val="false"/>
          <w:color w:val="000000"/>
          <w:sz w:val="28"/>
        </w:rPr>
        <w:t xml:space="preserve">
      2.5. При дорожно-транспортном происшествии водитель, причастный к нему, обязан: </w:t>
      </w:r>
      <w:r>
        <w:br/>
      </w:r>
      <w:r>
        <w:rPr>
          <w:rFonts w:ascii="Times New Roman"/>
          <w:b w:val="false"/>
          <w:i w:val="false"/>
          <w:color w:val="000000"/>
          <w:sz w:val="28"/>
        </w:rPr>
        <w:t xml:space="preserve">
      немедленно остановить (не трогать с места) транспортное средство, включить аварийную световую сигнализацию и выставить знак аварийной остановки (мигающий красный фонарь) в соответствии с требованиями пункта 7.2 Правил, не перемещать предметы, имеющие отношение к происшествию; </w:t>
      </w:r>
      <w:r>
        <w:br/>
      </w:r>
      <w:r>
        <w:rPr>
          <w:rFonts w:ascii="Times New Roman"/>
          <w:b w:val="false"/>
          <w:i w:val="false"/>
          <w:color w:val="000000"/>
          <w:sz w:val="28"/>
        </w:rPr>
        <w:t xml:space="preserve">
      принять возможные меры для оказания доврачебной медицинской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 </w:t>
      </w:r>
      <w:r>
        <w:br/>
      </w:r>
      <w:r>
        <w:rPr>
          <w:rFonts w:ascii="Times New Roman"/>
          <w:b w:val="false"/>
          <w:i w:val="false"/>
          <w:color w:val="000000"/>
          <w:sz w:val="28"/>
        </w:rPr>
        <w:t xml:space="preserve">
      сообщить незамедлительно о случившемся в ближайший орган внутренних дел, записать фамилии и адреса очевидцев и ожидать прибытия сотрудников органов внутренних дел; </w:t>
      </w:r>
      <w:r>
        <w:br/>
      </w:r>
      <w:r>
        <w:rPr>
          <w:rFonts w:ascii="Times New Roman"/>
          <w:b w:val="false"/>
          <w:i w:val="false"/>
          <w:color w:val="000000"/>
          <w:sz w:val="28"/>
        </w:rPr>
        <w:t xml:space="preserve">
      освободить проезжую часть, если движение других транспортных средств невозможно; </w:t>
      </w:r>
      <w:r>
        <w:br/>
      </w:r>
      <w:r>
        <w:rPr>
          <w:rFonts w:ascii="Times New Roman"/>
          <w:b w:val="false"/>
          <w:i w:val="false"/>
          <w:color w:val="000000"/>
          <w:sz w:val="28"/>
        </w:rPr>
        <w:t xml:space="preserve">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следов и предметов, относящихся к происшествию, принять все возможные меры к их сохранению и обеспечить объезд места происшествия. </w:t>
      </w:r>
    </w:p>
    <w:bookmarkEnd w:id="77"/>
    <w:bookmarkStart w:name="z158" w:id="78"/>
    <w:p>
      <w:pPr>
        <w:spacing w:after="0"/>
        <w:ind w:left="0"/>
        <w:jc w:val="both"/>
      </w:pPr>
      <w:r>
        <w:rPr>
          <w:rFonts w:ascii="Times New Roman"/>
          <w:b w:val="false"/>
          <w:i w:val="false"/>
          <w:color w:val="000000"/>
          <w:sz w:val="28"/>
        </w:rPr>
        <w:t xml:space="preserve">
      2.6. Если в результате дорожно-транспортного происшествия нет пострадавших, водители при взаимном согласии в оценке обстоятельств случившегося могут, предварительно составив схему происшествия и подписав ее, прибыть на ближайший пост дорожной полиции или в подразделение органов внутренних дел для оформления происшествия.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2.6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78"/>
    <w:bookmarkStart w:name="z159" w:id="79"/>
    <w:p>
      <w:pPr>
        <w:spacing w:after="0"/>
        <w:ind w:left="0"/>
        <w:jc w:val="both"/>
      </w:pPr>
      <w:r>
        <w:rPr>
          <w:rFonts w:ascii="Times New Roman"/>
          <w:b w:val="false"/>
          <w:i w:val="false"/>
          <w:color w:val="000000"/>
          <w:sz w:val="28"/>
        </w:rPr>
        <w:t xml:space="preserve">
      2.7. Водителю запрещается: </w:t>
      </w:r>
    </w:p>
    <w:bookmarkEnd w:id="79"/>
    <w:bookmarkStart w:name="z160" w:id="80"/>
    <w:p>
      <w:pPr>
        <w:spacing w:after="0"/>
        <w:ind w:left="0"/>
        <w:jc w:val="both"/>
      </w:pPr>
      <w:r>
        <w:rPr>
          <w:rFonts w:ascii="Times New Roman"/>
          <w:b w:val="false"/>
          <w:i w:val="false"/>
          <w:color w:val="000000"/>
          <w:sz w:val="28"/>
        </w:rPr>
        <w:t xml:space="preserve">
      2.7.1.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дорожного движения. </w:t>
      </w:r>
    </w:p>
    <w:bookmarkEnd w:id="80"/>
    <w:bookmarkStart w:name="z161" w:id="81"/>
    <w:p>
      <w:pPr>
        <w:spacing w:after="0"/>
        <w:ind w:left="0"/>
        <w:jc w:val="both"/>
      </w:pPr>
      <w:r>
        <w:rPr>
          <w:rFonts w:ascii="Times New Roman"/>
          <w:b w:val="false"/>
          <w:i w:val="false"/>
          <w:color w:val="000000"/>
          <w:sz w:val="28"/>
        </w:rPr>
        <w:t>
      2.7.2. Эксплуатировать неисправное или не прошедшее государственный или обязательный технический осмотр транспортное средство.</w:t>
      </w:r>
      <w:r>
        <w:br/>
      </w:r>
      <w:r>
        <w:rPr>
          <w:rFonts w:ascii="Times New Roman"/>
          <w:b w:val="false"/>
          <w:i w:val="false"/>
          <w:color w:val="000000"/>
          <w:sz w:val="28"/>
        </w:rPr>
        <w:t>
      </w:t>
      </w:r>
      <w:r>
        <w:rPr>
          <w:rFonts w:ascii="Times New Roman"/>
          <w:b w:val="false"/>
          <w:i w:val="false"/>
          <w:color w:val="ff0000"/>
          <w:sz w:val="28"/>
        </w:rPr>
        <w:t xml:space="preserve">Сноска. Пункт 2.7.2 в редакции постановления Правительства РК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81"/>
    <w:bookmarkStart w:name="z162" w:id="82"/>
    <w:p>
      <w:pPr>
        <w:spacing w:after="0"/>
        <w:ind w:left="0"/>
        <w:jc w:val="both"/>
      </w:pPr>
      <w:r>
        <w:rPr>
          <w:rFonts w:ascii="Times New Roman"/>
          <w:b w:val="false"/>
          <w:i w:val="false"/>
          <w:color w:val="000000"/>
          <w:sz w:val="28"/>
        </w:rPr>
        <w:t>
      2.7.3. Эксплуатировать транспортное средство, владелец которого в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случаях не заключил договор обязательного страхования ответственности владельцев транспортных средств и/или договор обязательного страхования ответственности перевозчика перед пассажирами.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2.7.3 - в редакции постановления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82"/>
    <w:bookmarkStart w:name="z372" w:id="83"/>
    <w:p>
      <w:pPr>
        <w:spacing w:after="0"/>
        <w:ind w:left="0"/>
        <w:jc w:val="both"/>
      </w:pPr>
      <w:r>
        <w:rPr>
          <w:rFonts w:ascii="Times New Roman"/>
          <w:b w:val="false"/>
          <w:i w:val="false"/>
          <w:color w:val="000000"/>
          <w:sz w:val="28"/>
        </w:rPr>
        <w:t xml:space="preserve">
       2.7.3-1. Эксплуатировать транспортное средство в случаях отсутствия государственных регистрационных номерных знаков или их несоответствия регистрационным документам.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2.7.3-1 -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83"/>
    <w:bookmarkStart w:name="z163" w:id="84"/>
    <w:p>
      <w:pPr>
        <w:spacing w:after="0"/>
        <w:ind w:left="0"/>
        <w:jc w:val="both"/>
      </w:pPr>
      <w:r>
        <w:rPr>
          <w:rFonts w:ascii="Times New Roman"/>
          <w:b w:val="false"/>
          <w:i w:val="false"/>
          <w:color w:val="000000"/>
          <w:sz w:val="28"/>
        </w:rPr>
        <w:t xml:space="preserve">
      2.7.4. Передавать управление транспортным средством лицам, находящимся в состоянии опьянения, под воздействием лекарственных препаратов, ухудшающих реакцию и внимание, в болезненном или утомленном состоянии, а также лицам, кроме обучаемых вождению, не имеющим при себе водительское удостоверение (временное удостоверение, выданное взамен водительского удостоверения, и документ, удостоверяющий личность водителя) на право управления транспортным средством данной категории или не указанным в путевом (маршрутном) листе.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2.7.4. с изменениями, внесенными постановлениями Правительства РК </w:t>
      </w:r>
      <w:r>
        <w:rPr>
          <w:rFonts w:ascii="Times New Roman"/>
          <w:b w:val="false"/>
          <w:i w:val="false"/>
          <w:color w:val="ff0000"/>
          <w:sz w:val="28"/>
        </w:rPr>
        <w:t xml:space="preserve">от 12.10.2005 </w:t>
      </w:r>
      <w:r>
        <w:rPr>
          <w:rFonts w:ascii="Times New Roman"/>
          <w:b w:val="false"/>
          <w:i w:val="false"/>
          <w:color w:val="000000"/>
          <w:sz w:val="28"/>
        </w:rPr>
        <w:t xml:space="preserve">N 1021 </w:t>
      </w:r>
      <w:r>
        <w:rPr>
          <w:rFonts w:ascii="Times New Roman"/>
          <w:b w:val="false"/>
          <w:i w:val="false"/>
          <w:color w:val="ff0000"/>
          <w:sz w:val="28"/>
        </w:rPr>
        <w:t xml:space="preserve">; от 26.01.2009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84"/>
    <w:bookmarkStart w:name="z164" w:id="85"/>
    <w:p>
      <w:pPr>
        <w:spacing w:after="0"/>
        <w:ind w:left="0"/>
        <w:jc w:val="both"/>
      </w:pPr>
      <w:r>
        <w:rPr>
          <w:rFonts w:ascii="Times New Roman"/>
          <w:b w:val="false"/>
          <w:i w:val="false"/>
          <w:color w:val="000000"/>
          <w:sz w:val="28"/>
        </w:rPr>
        <w:t xml:space="preserve">
      2.7.5. Пересекать организованные (в том числе и пешие) колонны и занимать место в них. </w:t>
      </w:r>
    </w:p>
    <w:bookmarkEnd w:id="85"/>
    <w:bookmarkStart w:name="z373" w:id="86"/>
    <w:p>
      <w:pPr>
        <w:spacing w:after="0"/>
        <w:ind w:left="0"/>
        <w:jc w:val="both"/>
      </w:pPr>
      <w:r>
        <w:rPr>
          <w:rFonts w:ascii="Times New Roman"/>
          <w:b w:val="false"/>
          <w:i w:val="false"/>
          <w:color w:val="000000"/>
          <w:sz w:val="28"/>
        </w:rPr>
        <w:t xml:space="preserve">
      2.7.6. Выбрасывать на проезжую часть мусор, предметы, создающие опасность для движения. Это требование также распространяется на других участников дорожного движения.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2.7.6 -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2.7.7. Пользоваться при управлении транспортным средством телефоном либо радиостанцией, за исключением случаев применения наушников или громкой связи.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2.7.7. в соответствии с постановлением Правительства РК от 26.01.2009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86"/>
    <w:bookmarkStart w:name="z165" w:id="87"/>
    <w:p>
      <w:pPr>
        <w:spacing w:after="0"/>
        <w:ind w:left="0"/>
        <w:jc w:val="both"/>
      </w:pPr>
      <w:r>
        <w:rPr>
          <w:rFonts w:ascii="Times New Roman"/>
          <w:b w:val="false"/>
          <w:i w:val="false"/>
          <w:color w:val="000000"/>
          <w:sz w:val="28"/>
        </w:rPr>
        <w:t xml:space="preserve">
      2.8. Запрещается движение транспортного средства с недействующей рабочей тормозной системой или рулевым управлением, неисправным сцепным устройством (в составе поезда), а в темное время суток на дорогах без искусственного освещения или в условиях недостаточной видимости - с негорящими (отсутствующими) фарами и (или) задними габаритными огнями, во время дождя или снегопада - с неисправным стеклоочистителем со стороны водителя. </w:t>
      </w:r>
      <w:r>
        <w:br/>
      </w:r>
      <w:r>
        <w:rPr>
          <w:rFonts w:ascii="Times New Roman"/>
          <w:b w:val="false"/>
          <w:i w:val="false"/>
          <w:color w:val="000000"/>
          <w:sz w:val="28"/>
        </w:rPr>
        <w:t xml:space="preserve">
      Примечание. Недействующими считаются рабочая тормозная система или рулевое управление, которые не позволяют остановить транспортное средство или осуществить маневр при движении с минимальной скоростью. </w:t>
      </w:r>
      <w:r>
        <w:br/>
      </w:r>
      <w:r>
        <w:rPr>
          <w:rFonts w:ascii="Times New Roman"/>
          <w:b w:val="false"/>
          <w:i w:val="false"/>
          <w:color w:val="000000"/>
          <w:sz w:val="28"/>
        </w:rPr>
        <w:t xml:space="preserve">
      При возникновении в пути прочих неисправностей и условий , с которыми Основными положениями запрещена эксплуатация транспортных средств и которые водитель в состоянии обнаружить, он должен устранить их, а если это невозможно, то может следовать к месту стоянки или ремонта с соблюдением необходимых мер предосторожности.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2.8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87"/>
    <w:bookmarkStart w:name="z166" w:id="88"/>
    <w:p>
      <w:pPr>
        <w:spacing w:after="0"/>
        <w:ind w:left="0"/>
        <w:jc w:val="left"/>
      </w:pPr>
      <w:r>
        <w:rPr>
          <w:rFonts w:ascii="Times New Roman"/>
          <w:b/>
          <w:i w:val="false"/>
          <w:color w:val="000000"/>
        </w:rPr>
        <w:t xml:space="preserve"> 
3. ОБЯЗАННОСТИ ПЕШЕХОДОВ </w:t>
      </w:r>
    </w:p>
    <w:bookmarkEnd w:id="88"/>
    <w:bookmarkStart w:name="z9" w:id="89"/>
    <w:p>
      <w:pPr>
        <w:spacing w:after="0"/>
        <w:ind w:left="0"/>
        <w:jc w:val="both"/>
      </w:pPr>
      <w:r>
        <w:rPr>
          <w:rFonts w:ascii="Times New Roman"/>
          <w:b w:val="false"/>
          <w:i w:val="false"/>
          <w:color w:val="000000"/>
          <w:sz w:val="28"/>
        </w:rPr>
        <w:t xml:space="preserve">
      3.1. Пешеходы должны двигаться по тротуарам или пешеходным дорожкам, а при их отсутствии - по обочинам, а также в соответствии с требованиями пунктов 17.1 и 17.4 Правил. </w:t>
      </w:r>
      <w:r>
        <w:br/>
      </w:r>
      <w:r>
        <w:rPr>
          <w:rFonts w:ascii="Times New Roman"/>
          <w:b w:val="false"/>
          <w:i w:val="false"/>
          <w:color w:val="000000"/>
          <w:sz w:val="28"/>
        </w:rPr>
        <w:t xml:space="preserve">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(на дорогах с разделительной полосой - по внешнему краю проезжей части), если их движение по тротуарам или обочинам создает помехи для других пешеходов. </w:t>
      </w:r>
      <w:r>
        <w:br/>
      </w:r>
      <w:r>
        <w:rPr>
          <w:rFonts w:ascii="Times New Roman"/>
          <w:b w:val="false"/>
          <w:i w:val="false"/>
          <w:color w:val="000000"/>
          <w:sz w:val="28"/>
        </w:rPr>
        <w:t xml:space="preserve">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 </w:t>
      </w:r>
      <w:r>
        <w:br/>
      </w:r>
      <w:r>
        <w:rPr>
          <w:rFonts w:ascii="Times New Roman"/>
          <w:b w:val="false"/>
          <w:i w:val="false"/>
          <w:color w:val="000000"/>
          <w:sz w:val="28"/>
        </w:rPr>
        <w:t xml:space="preserve">
      Вне населенных пунктов при движении по проезжей части пешеходы должны идти навстречу движению транспортных средств. </w:t>
      </w:r>
    </w:p>
    <w:bookmarkEnd w:id="89"/>
    <w:bookmarkStart w:name="z167" w:id="90"/>
    <w:p>
      <w:pPr>
        <w:spacing w:after="0"/>
        <w:ind w:left="0"/>
        <w:jc w:val="both"/>
      </w:pPr>
      <w:r>
        <w:rPr>
          <w:rFonts w:ascii="Times New Roman"/>
          <w:b w:val="false"/>
          <w:i w:val="false"/>
          <w:color w:val="000000"/>
          <w:sz w:val="28"/>
        </w:rPr>
        <w:t xml:space="preserve">
      Лица, передвигающиеся в инвалидных колясках без двигателя, ведущие мотоцикл, мопед, велосипед по краю проезжей части, должны следовать по правой стороне дороги по ходу движения транспортных средств. </w:t>
      </w:r>
    </w:p>
    <w:bookmarkEnd w:id="90"/>
    <w:bookmarkStart w:name="z168" w:id="91"/>
    <w:p>
      <w:pPr>
        <w:spacing w:after="0"/>
        <w:ind w:left="0"/>
        <w:jc w:val="both"/>
      </w:pPr>
      <w:r>
        <w:rPr>
          <w:rFonts w:ascii="Times New Roman"/>
          <w:b w:val="false"/>
          <w:i w:val="false"/>
          <w:color w:val="000000"/>
          <w:sz w:val="28"/>
        </w:rPr>
        <w:t xml:space="preserve">
      3.2.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 </w:t>
      </w:r>
    </w:p>
    <w:bookmarkEnd w:id="91"/>
    <w:bookmarkStart w:name="z169" w:id="92"/>
    <w:p>
      <w:pPr>
        <w:spacing w:after="0"/>
        <w:ind w:left="0"/>
        <w:jc w:val="both"/>
      </w:pPr>
      <w:r>
        <w:rPr>
          <w:rFonts w:ascii="Times New Roman"/>
          <w:b w:val="false"/>
          <w:i w:val="false"/>
          <w:color w:val="000000"/>
          <w:sz w:val="28"/>
        </w:rPr>
        <w:t xml:space="preserve">
      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 </w:t>
      </w:r>
    </w:p>
    <w:bookmarkEnd w:id="92"/>
    <w:bookmarkStart w:name="z170" w:id="93"/>
    <w:p>
      <w:pPr>
        <w:spacing w:after="0"/>
        <w:ind w:left="0"/>
        <w:jc w:val="both"/>
      </w:pPr>
      <w:r>
        <w:rPr>
          <w:rFonts w:ascii="Times New Roman"/>
          <w:b w:val="false"/>
          <w:i w:val="false"/>
          <w:color w:val="000000"/>
          <w:sz w:val="28"/>
        </w:rPr>
        <w:t>
      3.3. Пешеходы должны пересекать проезжую часть по пешеходным переходам, в том числе по подземным и надземным, а при их отсутствии в пределах видимости - на перекрестках по линии тротуаров или обочин.</w:t>
      </w:r>
      <w:r>
        <w:br/>
      </w:r>
      <w:r>
        <w:rPr>
          <w:rFonts w:ascii="Times New Roman"/>
          <w:b w:val="false"/>
          <w:i w:val="false"/>
          <w:color w:val="000000"/>
          <w:sz w:val="28"/>
        </w:rPr>
        <w:t>
      При отсутствии в зоне видимости перехода или перекрестка разрешается пересекать дорогу под прямым углом к краю проезжей части там, где она хорошо просматривается в обе стороны. Запрещается переходить проезжую часть вне пешеходного перехода при наличии разделительной полосы в населенном пункте, а также в местах, где установлены пешеходные или дорожные ограждения.</w:t>
      </w:r>
      <w:r>
        <w:br/>
      </w:r>
      <w:r>
        <w:rPr>
          <w:rFonts w:ascii="Times New Roman"/>
          <w:b w:val="false"/>
          <w:i w:val="false"/>
          <w:color w:val="000000"/>
          <w:sz w:val="28"/>
        </w:rPr>
        <w:t>
      </w:t>
      </w:r>
      <w:r>
        <w:rPr>
          <w:rFonts w:ascii="Times New Roman"/>
          <w:b w:val="false"/>
          <w:i w:val="false"/>
          <w:color w:val="ff0000"/>
          <w:sz w:val="28"/>
        </w:rPr>
        <w:t xml:space="preserve">Сноска. Пункт 3.3 с изменением, внесенным постановлением Правительства РК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93"/>
    <w:bookmarkStart w:name="z171" w:id="94"/>
    <w:p>
      <w:pPr>
        <w:spacing w:after="0"/>
        <w:ind w:left="0"/>
        <w:jc w:val="both"/>
      </w:pPr>
      <w:r>
        <w:rPr>
          <w:rFonts w:ascii="Times New Roman"/>
          <w:b w:val="false"/>
          <w:i w:val="false"/>
          <w:color w:val="000000"/>
          <w:sz w:val="28"/>
        </w:rPr>
        <w:t xml:space="preserve">
      3.4.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t>
      </w:r>
    </w:p>
    <w:bookmarkEnd w:id="94"/>
    <w:bookmarkStart w:name="z172" w:id="95"/>
    <w:p>
      <w:pPr>
        <w:spacing w:after="0"/>
        <w:ind w:left="0"/>
        <w:jc w:val="both"/>
      </w:pPr>
      <w:r>
        <w:rPr>
          <w:rFonts w:ascii="Times New Roman"/>
          <w:b w:val="false"/>
          <w:i w:val="false"/>
          <w:color w:val="000000"/>
          <w:sz w:val="28"/>
        </w:rPr>
        <w:t xml:space="preserve">
      3.5. 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 </w:t>
      </w:r>
      <w:r>
        <w:br/>
      </w:r>
      <w:r>
        <w:rPr>
          <w:rFonts w:ascii="Times New Roman"/>
          <w:b w:val="false"/>
          <w:i w:val="false"/>
          <w:color w:val="000000"/>
          <w:sz w:val="28"/>
        </w:rPr>
        <w:t xml:space="preserve">
      Примечание. Понятия регулируемого и нерегулируемого пешеходного перехода аналогичны понятиям регулируемого и нерегулируемого перекрестка, установленным в пункте 13.4. Правил. </w:t>
      </w:r>
    </w:p>
    <w:bookmarkEnd w:id="95"/>
    <w:bookmarkStart w:name="z173" w:id="96"/>
    <w:p>
      <w:pPr>
        <w:spacing w:after="0"/>
        <w:ind w:left="0"/>
        <w:jc w:val="both"/>
      </w:pPr>
      <w:r>
        <w:rPr>
          <w:rFonts w:ascii="Times New Roman"/>
          <w:b w:val="false"/>
          <w:i w:val="false"/>
          <w:color w:val="000000"/>
          <w:sz w:val="28"/>
        </w:rPr>
        <w:t>
      3.6. 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сигналов светофора (регулировщика).</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В пункт 3.6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96"/>
    <w:bookmarkStart w:name="z174" w:id="97"/>
    <w:p>
      <w:pPr>
        <w:spacing w:after="0"/>
        <w:ind w:left="0"/>
        <w:jc w:val="both"/>
      </w:pPr>
      <w:r>
        <w:rPr>
          <w:rFonts w:ascii="Times New Roman"/>
          <w:b w:val="false"/>
          <w:i w:val="false"/>
          <w:color w:val="000000"/>
          <w:sz w:val="28"/>
        </w:rPr>
        <w:t xml:space="preserve">
      3.7.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 а находящиеся на ней должны уступить дорогу этим транспортным средствам и по возможности освободить проезжую часть. </w:t>
      </w:r>
    </w:p>
    <w:bookmarkEnd w:id="97"/>
    <w:bookmarkStart w:name="z175" w:id="98"/>
    <w:p>
      <w:pPr>
        <w:spacing w:after="0"/>
        <w:ind w:left="0"/>
        <w:jc w:val="both"/>
      </w:pPr>
      <w:r>
        <w:rPr>
          <w:rFonts w:ascii="Times New Roman"/>
          <w:b w:val="false"/>
          <w:i w:val="false"/>
          <w:color w:val="000000"/>
          <w:sz w:val="28"/>
        </w:rPr>
        <w:t xml:space="preserve">
      3.8. Ожидать маршрутное транспортное средство и такси разрешается только на приподнятых по отношению к проезжей части посадочных площадках, а при их отсутствии - на тротуаре или обочине. На остановочных пунктах,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 </w:t>
      </w:r>
      <w:r>
        <w:br/>
      </w:r>
      <w:r>
        <w:rPr>
          <w:rFonts w:ascii="Times New Roman"/>
          <w:b w:val="false"/>
          <w:i w:val="false"/>
          <w:color w:val="000000"/>
          <w:sz w:val="28"/>
        </w:rPr>
        <w:t xml:space="preserve">
      При движении через проезжую часть к остановочному пункту или от него пешеходы должны руководствоваться требованиями пунктов 3.4-3.7 Правил. </w:t>
      </w:r>
    </w:p>
    <w:bookmarkEnd w:id="98"/>
    <w:bookmarkStart w:name="z176" w:id="99"/>
    <w:p>
      <w:pPr>
        <w:spacing w:after="0"/>
        <w:ind w:left="0"/>
        <w:jc w:val="left"/>
      </w:pPr>
      <w:r>
        <w:rPr>
          <w:rFonts w:ascii="Times New Roman"/>
          <w:b/>
          <w:i w:val="false"/>
          <w:color w:val="000000"/>
        </w:rPr>
        <w:t xml:space="preserve"> 
4. ОБЯЗАННОСТИ ПАССАЖИРОВ </w:t>
      </w:r>
    </w:p>
    <w:bookmarkEnd w:id="99"/>
    <w:bookmarkStart w:name="z11" w:id="100"/>
    <w:p>
      <w:pPr>
        <w:spacing w:after="0"/>
        <w:ind w:left="0"/>
        <w:jc w:val="both"/>
      </w:pPr>
      <w:r>
        <w:rPr>
          <w:rFonts w:ascii="Times New Roman"/>
          <w:b w:val="false"/>
          <w:i w:val="false"/>
          <w:color w:val="000000"/>
          <w:sz w:val="28"/>
        </w:rPr>
        <w:t xml:space="preserve">
      4.1. Пассажиры обязаны: </w:t>
      </w:r>
      <w:r>
        <w:br/>
      </w:r>
      <w:r>
        <w:rPr>
          <w:rFonts w:ascii="Times New Roman"/>
          <w:b w:val="false"/>
          <w:i w:val="false"/>
          <w:color w:val="000000"/>
          <w:sz w:val="28"/>
        </w:rPr>
        <w:t xml:space="preserve">
      при поездке на транспортном средстве, оборудованном ремнями безопасности, быть пристегнутыми ими (с учетом пункта 2.1.2), а при поездке на мотоцикле - быть в застегнутом мотошлеме; </w:t>
      </w:r>
      <w:r>
        <w:br/>
      </w:r>
      <w:r>
        <w:rPr>
          <w:rFonts w:ascii="Times New Roman"/>
          <w:b w:val="false"/>
          <w:i w:val="false"/>
          <w:color w:val="000000"/>
          <w:sz w:val="28"/>
        </w:rPr>
        <w:t xml:space="preserve">
      посадку и высадку производить со стороны тротуара или обочины и только после полной остановки транспортного средства. </w:t>
      </w:r>
      <w:r>
        <w:br/>
      </w:r>
      <w:r>
        <w:rPr>
          <w:rFonts w:ascii="Times New Roman"/>
          <w:b w:val="false"/>
          <w:i w:val="false"/>
          <w:color w:val="000000"/>
          <w:sz w:val="28"/>
        </w:rPr>
        <w:t xml:space="preserve">
      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 </w:t>
      </w:r>
    </w:p>
    <w:bookmarkEnd w:id="100"/>
    <w:bookmarkStart w:name="z177" w:id="101"/>
    <w:p>
      <w:pPr>
        <w:spacing w:after="0"/>
        <w:ind w:left="0"/>
        <w:jc w:val="both"/>
      </w:pPr>
      <w:r>
        <w:rPr>
          <w:rFonts w:ascii="Times New Roman"/>
          <w:b w:val="false"/>
          <w:i w:val="false"/>
          <w:color w:val="000000"/>
          <w:sz w:val="28"/>
        </w:rPr>
        <w:t xml:space="preserve">
      4.2. Пассажирам запрещается: </w:t>
      </w:r>
      <w:r>
        <w:br/>
      </w:r>
      <w:r>
        <w:rPr>
          <w:rFonts w:ascii="Times New Roman"/>
          <w:b w:val="false"/>
          <w:i w:val="false"/>
          <w:color w:val="000000"/>
          <w:sz w:val="28"/>
        </w:rPr>
        <w:t xml:space="preserve">
      отвлекать водителя от управления транспортным средством во время его движения; </w:t>
      </w:r>
      <w:r>
        <w:br/>
      </w:r>
      <w:r>
        <w:rPr>
          <w:rFonts w:ascii="Times New Roman"/>
          <w:b w:val="false"/>
          <w:i w:val="false"/>
          <w:color w:val="000000"/>
          <w:sz w:val="28"/>
        </w:rPr>
        <w:t xml:space="preserve">
      при поездке на грузовом автомобиле с бортовой платформой стоять, сидеть на бортах или на грузе выше бортов; </w:t>
      </w:r>
      <w:r>
        <w:br/>
      </w:r>
      <w:r>
        <w:rPr>
          <w:rFonts w:ascii="Times New Roman"/>
          <w:b w:val="false"/>
          <w:i w:val="false"/>
          <w:color w:val="000000"/>
          <w:sz w:val="28"/>
        </w:rPr>
        <w:t>
      открывать двери, а также высовываться в оконные проемы и люки транспортного средства во время его движения.</w:t>
      </w:r>
      <w:r>
        <w:br/>
      </w:r>
      <w:r>
        <w:rPr>
          <w:rFonts w:ascii="Times New Roman"/>
          <w:b w:val="false"/>
          <w:i w:val="false"/>
          <w:color w:val="000000"/>
          <w:sz w:val="28"/>
        </w:rPr>
        <w:t>
      </w:t>
      </w:r>
      <w:r>
        <w:rPr>
          <w:rFonts w:ascii="Times New Roman"/>
          <w:b w:val="false"/>
          <w:i w:val="false"/>
          <w:color w:val="ff0000"/>
          <w:sz w:val="28"/>
        </w:rPr>
        <w:t xml:space="preserve">Сноска. Пункт 4.2 с изменением, внесенным постановлением Правительства РК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101"/>
    <w:bookmarkStart w:name="z32" w:id="102"/>
    <w:p>
      <w:pPr>
        <w:spacing w:after="0"/>
        <w:ind w:left="0"/>
        <w:jc w:val="left"/>
      </w:pPr>
      <w:r>
        <w:rPr>
          <w:rFonts w:ascii="Times New Roman"/>
          <w:b/>
          <w:i w:val="false"/>
          <w:color w:val="000000"/>
        </w:rPr>
        <w:t xml:space="preserve"> 
5. СИГНАЛЫ СВЕТОФОРА И РЕГУЛИРОВЩИКА </w:t>
      </w:r>
    </w:p>
    <w:bookmarkEnd w:id="102"/>
    <w:bookmarkStart w:name="z13" w:id="103"/>
    <w:p>
      <w:pPr>
        <w:spacing w:after="0"/>
        <w:ind w:left="0"/>
        <w:jc w:val="both"/>
      </w:pPr>
      <w:r>
        <w:rPr>
          <w:rFonts w:ascii="Times New Roman"/>
          <w:b w:val="false"/>
          <w:i w:val="false"/>
          <w:color w:val="ff0000"/>
          <w:sz w:val="28"/>
        </w:rPr>
        <w:t xml:space="preserve">
      Сноска. Изображения сигналов светофоров и регулировщика приведены на рис.1 </w:t>
      </w:r>
    </w:p>
    <w:bookmarkEnd w:id="103"/>
    <w:bookmarkStart w:name="z14" w:id="104"/>
    <w:p>
      <w:pPr>
        <w:spacing w:after="0"/>
        <w:ind w:left="0"/>
        <w:jc w:val="both"/>
      </w:pPr>
      <w:r>
        <w:rPr>
          <w:rFonts w:ascii="Times New Roman"/>
          <w:b w:val="false"/>
          <w:i w:val="false"/>
          <w:color w:val="000000"/>
          <w:sz w:val="28"/>
        </w:rPr>
        <w:t xml:space="preserve">
      5.1. СИГНАЛЫ СВЕТОФОРА </w:t>
      </w:r>
    </w:p>
    <w:bookmarkEnd w:id="104"/>
    <w:bookmarkStart w:name="z15" w:id="105"/>
    <w:p>
      <w:pPr>
        <w:spacing w:after="0"/>
        <w:ind w:left="0"/>
        <w:jc w:val="both"/>
      </w:pPr>
      <w:r>
        <w:rPr>
          <w:rFonts w:ascii="Times New Roman"/>
          <w:b w:val="false"/>
          <w:i w:val="false"/>
          <w:color w:val="000000"/>
          <w:sz w:val="28"/>
        </w:rPr>
        <w:t xml:space="preserve">
      5.1.1. Для регулирования дорожного движения применяются светофоры, имеющие вертикальное или горизонтальное расположение. </w:t>
      </w:r>
      <w:r>
        <w:br/>
      </w:r>
      <w:r>
        <w:rPr>
          <w:rFonts w:ascii="Times New Roman"/>
          <w:b w:val="false"/>
          <w:i w:val="false"/>
          <w:color w:val="000000"/>
          <w:sz w:val="28"/>
        </w:rPr>
        <w:t xml:space="preserve">
      В светофорах применяются световые сигналы зеленого, желтого, красного и бело-лунного цвета. </w:t>
      </w:r>
      <w:r>
        <w:br/>
      </w:r>
      <w:r>
        <w:rPr>
          <w:rFonts w:ascii="Times New Roman"/>
          <w:b w:val="false"/>
          <w:i w:val="false"/>
          <w:color w:val="000000"/>
          <w:sz w:val="28"/>
        </w:rPr>
        <w:t xml:space="preserve">
      В светофорах с вертикальным расположением сигналов красный сигнал размещается вверху, а зеленый - внизу; при горизонтальном расположении сигналов - красный размещается слева, зеленый - справа. </w:t>
      </w:r>
      <w:r>
        <w:br/>
      </w:r>
      <w:r>
        <w:rPr>
          <w:rFonts w:ascii="Times New Roman"/>
          <w:b w:val="false"/>
          <w:i w:val="false"/>
          <w:color w:val="000000"/>
          <w:sz w:val="28"/>
        </w:rPr>
        <w:t xml:space="preserve">
      В зависимости от назначения сигналы светофора могут быть круглые, в виде стрелки (стрелок), силуэта пешехода или велосипеда и Х-образные. </w:t>
      </w:r>
      <w:r>
        <w:br/>
      </w:r>
      <w:r>
        <w:rPr>
          <w:rFonts w:ascii="Times New Roman"/>
          <w:b w:val="false"/>
          <w:i w:val="false"/>
          <w:color w:val="000000"/>
          <w:sz w:val="28"/>
        </w:rPr>
        <w:t xml:space="preserve">
      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 </w:t>
      </w:r>
    </w:p>
    <w:bookmarkEnd w:id="105"/>
    <w:bookmarkStart w:name="z178" w:id="106"/>
    <w:p>
      <w:pPr>
        <w:spacing w:after="0"/>
        <w:ind w:left="0"/>
        <w:jc w:val="both"/>
      </w:pPr>
      <w:r>
        <w:rPr>
          <w:rFonts w:ascii="Times New Roman"/>
          <w:b w:val="false"/>
          <w:i w:val="false"/>
          <w:color w:val="000000"/>
          <w:sz w:val="28"/>
        </w:rPr>
        <w:t xml:space="preserve">
      5.1.2. Круглые сигналы светофора имеют следующие значения: </w:t>
      </w:r>
      <w:r>
        <w:br/>
      </w:r>
      <w:r>
        <w:rPr>
          <w:rFonts w:ascii="Times New Roman"/>
          <w:b w:val="false"/>
          <w:i w:val="false"/>
          <w:color w:val="000000"/>
          <w:sz w:val="28"/>
        </w:rPr>
        <w:t xml:space="preserve">
      зеленый сигнал разрешает движение; </w:t>
      </w:r>
      <w:r>
        <w:br/>
      </w:r>
      <w:r>
        <w:rPr>
          <w:rFonts w:ascii="Times New Roman"/>
          <w:b w:val="false"/>
          <w:i w:val="false"/>
          <w:color w:val="000000"/>
          <w:sz w:val="28"/>
        </w:rPr>
        <w:t xml:space="preserve">
      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и пешеходов о времени в секундах, оставшемся до выключения зеленого сигнала, могут применяться цифровые табло); </w:t>
      </w:r>
      <w:r>
        <w:br/>
      </w:r>
      <w:r>
        <w:rPr>
          <w:rFonts w:ascii="Times New Roman"/>
          <w:b w:val="false"/>
          <w:i w:val="false"/>
          <w:color w:val="000000"/>
          <w:sz w:val="28"/>
        </w:rPr>
        <w:t xml:space="preserve">
     желтый сигнал запрещает движение, кроме случаев, предусмотренных пунктом 5.6 Правил, и предупреждает о предстоящейсмене сигналов; </w:t>
      </w:r>
      <w:r>
        <w:br/>
      </w:r>
      <w:r>
        <w:rPr>
          <w:rFonts w:ascii="Times New Roman"/>
          <w:b w:val="false"/>
          <w:i w:val="false"/>
          <w:color w:val="000000"/>
          <w:sz w:val="28"/>
        </w:rPr>
        <w:t xml:space="preserve">
     желтый мигающий сигнал информирует о наличии нерегулируемого светофором перекрестка или пешеходного перехода, предупреждает об опасности; </w:t>
      </w:r>
      <w:r>
        <w:br/>
      </w:r>
      <w:r>
        <w:rPr>
          <w:rFonts w:ascii="Times New Roman"/>
          <w:b w:val="false"/>
          <w:i w:val="false"/>
          <w:color w:val="000000"/>
          <w:sz w:val="28"/>
        </w:rPr>
        <w:t xml:space="preserve">
     красный сигнал, в том числе мигающий, запрещает движение. Сочетание красного и желтого сигналов запрещает движение и информирует о предстоящем включении зеленого сигнала. </w:t>
      </w:r>
    </w:p>
    <w:bookmarkEnd w:id="106"/>
    <w:p>
      <w:pPr>
        <w:spacing w:after="0"/>
        <w:ind w:left="0"/>
        <w:jc w:val="both"/>
      </w:pPr>
      <w:r>
        <w:drawing>
          <wp:inline distT="0" distB="0" distL="0" distR="0">
            <wp:extent cx="8534400" cy="127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34400" cy="12788900"/>
                    </a:xfrm>
                    <a:prstGeom prst="rect">
                      <a:avLst/>
                    </a:prstGeom>
                  </pic:spPr>
                </pic:pic>
              </a:graphicData>
            </a:graphic>
          </wp:inline>
        </w:drawing>
      </w:r>
    </w:p>
    <w:p>
      <w:pPr>
        <w:spacing w:after="0"/>
        <w:ind w:left="0"/>
        <w:jc w:val="both"/>
      </w:pPr>
      <w:r>
        <w:drawing>
          <wp:inline distT="0" distB="0" distL="0" distR="0">
            <wp:extent cx="83566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56600" cy="5257800"/>
                    </a:xfrm>
                    <a:prstGeom prst="rect">
                      <a:avLst/>
                    </a:prstGeom>
                  </pic:spPr>
                </pic:pic>
              </a:graphicData>
            </a:graphic>
          </wp:inline>
        </w:drawing>
      </w:r>
    </w:p>
    <w:bookmarkStart w:name="z179" w:id="107"/>
    <w:p>
      <w:pPr>
        <w:spacing w:after="0"/>
        <w:ind w:left="0"/>
        <w:jc w:val="both"/>
      </w:pPr>
      <w:r>
        <w:rPr>
          <w:rFonts w:ascii="Times New Roman"/>
          <w:b w:val="false"/>
          <w:i w:val="false"/>
          <w:color w:val="000000"/>
          <w:sz w:val="28"/>
        </w:rPr>
        <w:t xml:space="preserve">
      5.1.3. Сигналы светофора, выполненные в виде стрелок красного, желтого и зеленого цветов , имеют то же значение, что и круглые сигналы соответствующего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 </w:t>
      </w:r>
      <w:r>
        <w:br/>
      </w:r>
      <w:r>
        <w:rPr>
          <w:rFonts w:ascii="Times New Roman"/>
          <w:b w:val="false"/>
          <w:i w:val="false"/>
          <w:color w:val="000000"/>
          <w:sz w:val="28"/>
        </w:rPr>
        <w:t>
</w:t>
      </w:r>
      <w:r>
        <w:rPr>
          <w:rFonts w:ascii="Times New Roman"/>
          <w:b w:val="false"/>
          <w:i w:val="false"/>
          <w:color w:val="ff0000"/>
          <w:sz w:val="28"/>
        </w:rPr>
        <w:t xml:space="preserve">      Сноска. Вместо красных и желтых стрелок в том же значении могут использоваться круглые красные и желтые сигналы с нанесенными на них черными контурными стрелками. </w:t>
      </w:r>
      <w:r>
        <w:br/>
      </w:r>
      <w:r>
        <w:rPr>
          <w:rFonts w:ascii="Times New Roman"/>
          <w:b w:val="false"/>
          <w:i w:val="false"/>
          <w:color w:val="000000"/>
          <w:sz w:val="28"/>
        </w:rPr>
        <w:t xml:space="preserve">
       Такое же значение имеет и зеленая стрелка в дополнительной секции. Выключенный сигнал дополнительной секции означает запрещение движения в направлении, регулируемом этой секцией. </w:t>
      </w:r>
    </w:p>
    <w:bookmarkEnd w:id="107"/>
    <w:bookmarkStart w:name="z180" w:id="108"/>
    <w:p>
      <w:pPr>
        <w:spacing w:after="0"/>
        <w:ind w:left="0"/>
        <w:jc w:val="both"/>
      </w:pPr>
      <w:r>
        <w:rPr>
          <w:rFonts w:ascii="Times New Roman"/>
          <w:b w:val="false"/>
          <w:i w:val="false"/>
          <w:color w:val="000000"/>
          <w:sz w:val="28"/>
        </w:rPr>
        <w:t xml:space="preserve">
      5.1.4. Если на основной зеленый сигнал светофора нанесена черная контурная стрелка (стрелки),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 </w:t>
      </w:r>
    </w:p>
    <w:bookmarkEnd w:id="108"/>
    <w:bookmarkStart w:name="z181" w:id="109"/>
    <w:p>
      <w:pPr>
        <w:spacing w:after="0"/>
        <w:ind w:left="0"/>
        <w:jc w:val="both"/>
      </w:pPr>
      <w:r>
        <w:rPr>
          <w:rFonts w:ascii="Times New Roman"/>
          <w:b w:val="false"/>
          <w:i w:val="false"/>
          <w:color w:val="000000"/>
          <w:sz w:val="28"/>
        </w:rPr>
        <w:t xml:space="preserve">
      5.1.5. 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 </w:t>
      </w:r>
      <w:r>
        <w:br/>
      </w:r>
      <w:r>
        <w:rPr>
          <w:rFonts w:ascii="Times New Roman"/>
          <w:b w:val="false"/>
          <w:i w:val="false"/>
          <w:color w:val="000000"/>
          <w:sz w:val="28"/>
        </w:rPr>
        <w:t xml:space="preserve">
      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300х200 мм с изображением велосипеда черного цвета. </w:t>
      </w:r>
    </w:p>
    <w:bookmarkEnd w:id="109"/>
    <w:bookmarkStart w:name="z182" w:id="110"/>
    <w:p>
      <w:pPr>
        <w:spacing w:after="0"/>
        <w:ind w:left="0"/>
        <w:jc w:val="both"/>
      </w:pPr>
      <w:r>
        <w:rPr>
          <w:rFonts w:ascii="Times New Roman"/>
          <w:b w:val="false"/>
          <w:i w:val="false"/>
          <w:color w:val="000000"/>
          <w:sz w:val="28"/>
        </w:rPr>
        <w:t xml:space="preserve">
      5.1.6. Для информирования слепых пешеходов о возможности пересечения проезжей части световые сигналы светофора могут быть дополнены звуковым сигналом. </w:t>
      </w:r>
    </w:p>
    <w:bookmarkEnd w:id="110"/>
    <w:bookmarkStart w:name="z183" w:id="111"/>
    <w:p>
      <w:pPr>
        <w:spacing w:after="0"/>
        <w:ind w:left="0"/>
        <w:jc w:val="both"/>
      </w:pPr>
      <w:r>
        <w:rPr>
          <w:rFonts w:ascii="Times New Roman"/>
          <w:b w:val="false"/>
          <w:i w:val="false"/>
          <w:color w:val="000000"/>
          <w:sz w:val="28"/>
        </w:rPr>
        <w:t xml:space="preserve">
      5.1.7. Для регулирования движения транспортных средств по полосам проезжей части, в частности по тем, направления движения по которым может изменяться на противоположное, применяются реверсивные светофоры с красным Х-образным сигналом и зеленым сигналом в виде стрелы, направленной вниз. Эти сигналы соответственно запрещают или разрешают движение по полосе, над которой они расположены. </w:t>
      </w:r>
      <w:r>
        <w:br/>
      </w:r>
      <w:r>
        <w:rPr>
          <w:rFonts w:ascii="Times New Roman"/>
          <w:b w:val="false"/>
          <w:i w:val="false"/>
          <w:color w:val="000000"/>
          <w:sz w:val="28"/>
        </w:rPr>
        <w:t xml:space="preserve">
      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необходимости перестроиться на полосу, на которую указывает стрела. </w:t>
      </w:r>
      <w:r>
        <w:br/>
      </w:r>
      <w:r>
        <w:rPr>
          <w:rFonts w:ascii="Times New Roman"/>
          <w:b w:val="false"/>
          <w:i w:val="false"/>
          <w:color w:val="000000"/>
          <w:sz w:val="28"/>
        </w:rPr>
        <w:t xml:space="preserve">
      При выключенных сигналах реверсивного светофора, который расположен над полосой, обозначенной с обеих сторон разметкой 1.9, въезд на эту полосу запрещен. </w:t>
      </w:r>
    </w:p>
    <w:bookmarkEnd w:id="111"/>
    <w:bookmarkStart w:name="z184" w:id="112"/>
    <w:p>
      <w:pPr>
        <w:spacing w:after="0"/>
        <w:ind w:left="0"/>
        <w:jc w:val="both"/>
      </w:pPr>
      <w:r>
        <w:rPr>
          <w:rFonts w:ascii="Times New Roman"/>
          <w:b w:val="false"/>
          <w:i w:val="false"/>
          <w:color w:val="000000"/>
          <w:sz w:val="28"/>
        </w:rPr>
        <w:t xml:space="preserve">
      5.1.8. Для регулирования движения трамваев, а также других маршрутных транспортных средств, движущихся по выделенной для них полосе, могут применяться светофоры одноцветной сигнализации с четырьмя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из которых левый разрешает движение налево, средний - прямо, правый - направо. </w:t>
      </w:r>
    </w:p>
    <w:bookmarkEnd w:id="112"/>
    <w:bookmarkStart w:name="z185" w:id="113"/>
    <w:p>
      <w:pPr>
        <w:spacing w:after="0"/>
        <w:ind w:left="0"/>
        <w:jc w:val="both"/>
      </w:pPr>
      <w:r>
        <w:rPr>
          <w:rFonts w:ascii="Times New Roman"/>
          <w:b w:val="false"/>
          <w:i w:val="false"/>
          <w:color w:val="000000"/>
          <w:sz w:val="28"/>
        </w:rPr>
        <w:t xml:space="preserve">
      5.1.9. 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при отсутствии в пределах видимости приближающегося к переезду поезда (локомотива, дрезины). </w:t>
      </w:r>
    </w:p>
    <w:bookmarkEnd w:id="113"/>
    <w:p>
      <w:pPr>
        <w:spacing w:after="0"/>
        <w:ind w:left="0"/>
        <w:jc w:val="left"/>
      </w:pPr>
      <w:r>
        <w:rPr>
          <w:rFonts w:ascii="Times New Roman"/>
          <w:b/>
          <w:i w:val="false"/>
          <w:color w:val="000000"/>
        </w:rPr>
        <w:t xml:space="preserve"> 5.2. СИГНАЛЫ РЕГУЛИРОВЩИКА </w:t>
      </w:r>
    </w:p>
    <w:bookmarkStart w:name="z18" w:id="114"/>
    <w:p>
      <w:pPr>
        <w:spacing w:after="0"/>
        <w:ind w:left="0"/>
        <w:jc w:val="both"/>
      </w:pPr>
      <w:r>
        <w:rPr>
          <w:rFonts w:ascii="Times New Roman"/>
          <w:b w:val="false"/>
          <w:i w:val="false"/>
          <w:color w:val="000000"/>
          <w:sz w:val="28"/>
        </w:rPr>
        <w:t xml:space="preserve">
      Сигналами регулировщика служат положения его корпуса и жесты руками, в том числе с жезлом, которые имеют следующие значения: </w:t>
      </w:r>
    </w:p>
    <w:bookmarkEnd w:id="114"/>
    <w:bookmarkStart w:name="z19" w:id="115"/>
    <w:p>
      <w:pPr>
        <w:spacing w:after="0"/>
        <w:ind w:left="0"/>
        <w:jc w:val="both"/>
      </w:pPr>
      <w:r>
        <w:rPr>
          <w:rFonts w:ascii="Times New Roman"/>
          <w:b w:val="false"/>
          <w:i w:val="false"/>
          <w:color w:val="000000"/>
          <w:sz w:val="28"/>
        </w:rPr>
        <w:t xml:space="preserve">
      руки вытянуты в стороны или опущены: </w:t>
      </w:r>
      <w:r>
        <w:br/>
      </w:r>
      <w:r>
        <w:rPr>
          <w:rFonts w:ascii="Times New Roman"/>
          <w:b w:val="false"/>
          <w:i w:val="false"/>
          <w:color w:val="000000"/>
          <w:sz w:val="28"/>
        </w:rPr>
        <w:t xml:space="preserve">
      со стороны левого и правого бока - разрешено движение трамваю прямо, безрельсовым транспортным средствам прямо и направо, пешеходам разрешено переходить проезжую часть; </w:t>
      </w:r>
      <w:r>
        <w:br/>
      </w:r>
      <w:r>
        <w:rPr>
          <w:rFonts w:ascii="Times New Roman"/>
          <w:b w:val="false"/>
          <w:i w:val="false"/>
          <w:color w:val="000000"/>
          <w:sz w:val="28"/>
        </w:rPr>
        <w:t xml:space="preserve">
      со стороны груди и спины - движение всех транспортных средств и пешеходов запрещено. </w:t>
      </w:r>
    </w:p>
    <w:bookmarkEnd w:id="115"/>
    <w:bookmarkStart w:name="z20" w:id="116"/>
    <w:p>
      <w:pPr>
        <w:spacing w:after="0"/>
        <w:ind w:left="0"/>
        <w:jc w:val="both"/>
      </w:pPr>
      <w:r>
        <w:rPr>
          <w:rFonts w:ascii="Times New Roman"/>
          <w:b w:val="false"/>
          <w:i w:val="false"/>
          <w:color w:val="000000"/>
          <w:sz w:val="28"/>
        </w:rPr>
        <w:t xml:space="preserve">
      правая рука вытянута вперед: </w:t>
      </w:r>
      <w:r>
        <w:br/>
      </w:r>
      <w:r>
        <w:rPr>
          <w:rFonts w:ascii="Times New Roman"/>
          <w:b w:val="false"/>
          <w:i w:val="false"/>
          <w:color w:val="000000"/>
          <w:sz w:val="28"/>
        </w:rPr>
        <w:t xml:space="preserve">
      со стороны левого бока - разрешено движение трамваю налево, безрельсовым транспортным средствам во всех направлениях; </w:t>
      </w:r>
      <w:r>
        <w:br/>
      </w:r>
      <w:r>
        <w:rPr>
          <w:rFonts w:ascii="Times New Roman"/>
          <w:b w:val="false"/>
          <w:i w:val="false"/>
          <w:color w:val="000000"/>
          <w:sz w:val="28"/>
        </w:rPr>
        <w:t xml:space="preserve">
      со стороны груди - всем транспортным средствам разрешено движение только направо; </w:t>
      </w:r>
      <w:r>
        <w:br/>
      </w:r>
      <w:r>
        <w:rPr>
          <w:rFonts w:ascii="Times New Roman"/>
          <w:b w:val="false"/>
          <w:i w:val="false"/>
          <w:color w:val="000000"/>
          <w:sz w:val="28"/>
        </w:rPr>
        <w:t xml:space="preserve">
      со стороны правого бока и спины - движение всех транспортных средств запрещено; </w:t>
      </w:r>
      <w:r>
        <w:br/>
      </w:r>
      <w:r>
        <w:rPr>
          <w:rFonts w:ascii="Times New Roman"/>
          <w:b w:val="false"/>
          <w:i w:val="false"/>
          <w:color w:val="000000"/>
          <w:sz w:val="28"/>
        </w:rPr>
        <w:t xml:space="preserve">
      пешеходам разрешено переходить проезжую часть за спиной регулировщика. </w:t>
      </w:r>
    </w:p>
    <w:bookmarkEnd w:id="116"/>
    <w:bookmarkStart w:name="z21" w:id="117"/>
    <w:p>
      <w:pPr>
        <w:spacing w:after="0"/>
        <w:ind w:left="0"/>
        <w:jc w:val="both"/>
      </w:pPr>
      <w:r>
        <w:rPr>
          <w:rFonts w:ascii="Times New Roman"/>
          <w:b w:val="false"/>
          <w:i w:val="false"/>
          <w:color w:val="000000"/>
          <w:sz w:val="28"/>
        </w:rPr>
        <w:t xml:space="preserve">
      рука поднята вверх: </w:t>
      </w:r>
      <w:r>
        <w:br/>
      </w:r>
      <w:r>
        <w:rPr>
          <w:rFonts w:ascii="Times New Roman"/>
          <w:b w:val="false"/>
          <w:i w:val="false"/>
          <w:color w:val="000000"/>
          <w:sz w:val="28"/>
        </w:rPr>
        <w:t xml:space="preserve">
      движение всех транспортных средств и пешеходов запрещено во всех направлениях, кроме случаев, предусмотренных пунктом 5.6 Правил. </w:t>
      </w:r>
      <w:r>
        <w:br/>
      </w:r>
      <w:r>
        <w:rPr>
          <w:rFonts w:ascii="Times New Roman"/>
          <w:b w:val="false"/>
          <w:i w:val="false"/>
          <w:color w:val="000000"/>
          <w:sz w:val="28"/>
        </w:rPr>
        <w:t xml:space="preserve">
      Регулировщик может подавать жестами рук и другие сигналы, понятные водителям и пешеходам. </w:t>
      </w:r>
      <w:r>
        <w:br/>
      </w:r>
      <w:r>
        <w:rPr>
          <w:rFonts w:ascii="Times New Roman"/>
          <w:b w:val="false"/>
          <w:i w:val="false"/>
          <w:color w:val="000000"/>
          <w:sz w:val="28"/>
        </w:rPr>
        <w:t xml:space="preserve">
      Для лучшей видимости сигналов регулировщик может применять жезл или диск с красным сигналом (световозвращателем). </w:t>
      </w:r>
    </w:p>
    <w:bookmarkEnd w:id="117"/>
    <w:bookmarkStart w:name="z186" w:id="118"/>
    <w:p>
      <w:pPr>
        <w:spacing w:after="0"/>
        <w:ind w:left="0"/>
        <w:jc w:val="both"/>
      </w:pPr>
      <w:r>
        <w:rPr>
          <w:rFonts w:ascii="Times New Roman"/>
          <w:b w:val="false"/>
          <w:i w:val="false"/>
          <w:color w:val="000000"/>
          <w:sz w:val="28"/>
        </w:rPr>
        <w:t>
      5.3. Требование об остановке транспортного средства подается с помощью громкоговорящего устройства или жестом руки, направленной на транспортное средство с одновременным сигналом свистка. Водитель обязан остановиться в указанном ему месте. Сотрудник органов внутренних дел (полиции), остановивший транспортное средство в соответствии с пунктом 2.3.2, обязан незамедлительно подойти к водителю и назвать причину остановки.</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В пункт 5.3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N 1021</w:t>
      </w:r>
      <w:r>
        <w:rPr>
          <w:rFonts w:ascii="Times New Roman"/>
          <w:b w:val="false"/>
          <w:i w:val="false"/>
          <w:color w:val="ff0000"/>
          <w:sz w:val="28"/>
        </w:rPr>
        <w:t xml:space="preserve">. </w:t>
      </w:r>
    </w:p>
    <w:bookmarkEnd w:id="118"/>
    <w:bookmarkStart w:name="z187" w:id="119"/>
    <w:p>
      <w:pPr>
        <w:spacing w:after="0"/>
        <w:ind w:left="0"/>
        <w:jc w:val="both"/>
      </w:pPr>
      <w:r>
        <w:rPr>
          <w:rFonts w:ascii="Times New Roman"/>
          <w:b w:val="false"/>
          <w:i w:val="false"/>
          <w:color w:val="000000"/>
          <w:sz w:val="28"/>
        </w:rPr>
        <w:t xml:space="preserve">
      5.4. Дополнительный сигнал свистком подается для привлечения внимания участников движения. </w:t>
      </w:r>
    </w:p>
    <w:bookmarkEnd w:id="119"/>
    <w:bookmarkStart w:name="z188" w:id="120"/>
    <w:p>
      <w:pPr>
        <w:spacing w:after="0"/>
        <w:ind w:left="0"/>
        <w:jc w:val="both"/>
      </w:pPr>
      <w:r>
        <w:rPr>
          <w:rFonts w:ascii="Times New Roman"/>
          <w:b w:val="false"/>
          <w:i w:val="false"/>
          <w:color w:val="000000"/>
          <w:sz w:val="28"/>
        </w:rPr>
        <w:t xml:space="preserve">
      5.5. При запрещающем сигнале светофора (кроме реверсивного) или регулировщика водители обязаны остановиться перед стоп-линией (знаком 5.33), а при ее отсутствии: </w:t>
      </w:r>
      <w:r>
        <w:br/>
      </w:r>
      <w:r>
        <w:rPr>
          <w:rFonts w:ascii="Times New Roman"/>
          <w:b w:val="false"/>
          <w:i w:val="false"/>
          <w:color w:val="000000"/>
          <w:sz w:val="28"/>
        </w:rPr>
        <w:t xml:space="preserve">
      на перекрестке - перед пересекаемой проезжей частью (с учетом пункта 13.8 Правил), не создавая помех пешеходам; </w:t>
      </w:r>
      <w:r>
        <w:br/>
      </w:r>
      <w:r>
        <w:rPr>
          <w:rFonts w:ascii="Times New Roman"/>
          <w:b w:val="false"/>
          <w:i w:val="false"/>
          <w:color w:val="000000"/>
          <w:sz w:val="28"/>
        </w:rPr>
        <w:t xml:space="preserve">
      перед железнодорожным переездом - в соответствии с пунктом 15.4 Правил; </w:t>
      </w:r>
      <w:r>
        <w:br/>
      </w:r>
      <w:r>
        <w:rPr>
          <w:rFonts w:ascii="Times New Roman"/>
          <w:b w:val="false"/>
          <w:i w:val="false"/>
          <w:color w:val="000000"/>
          <w:sz w:val="28"/>
        </w:rPr>
        <w:t xml:space="preserve">
      в других местах - перед светофором или регулировщиком, не создавая помех транспортным средствам и пешеходам, движение которых разрешено. </w:t>
      </w:r>
    </w:p>
    <w:bookmarkEnd w:id="120"/>
    <w:bookmarkStart w:name="z189" w:id="121"/>
    <w:p>
      <w:pPr>
        <w:spacing w:after="0"/>
        <w:ind w:left="0"/>
        <w:jc w:val="both"/>
      </w:pPr>
      <w:r>
        <w:rPr>
          <w:rFonts w:ascii="Times New Roman"/>
          <w:b w:val="false"/>
          <w:i w:val="false"/>
          <w:color w:val="000000"/>
          <w:sz w:val="28"/>
        </w:rPr>
        <w:t xml:space="preserve">
      5.6. Водителям, которые при поднятии регулировщиком руки или включении желтого сигнала в случаях, если режим работы светофорной сигнализации не обеспечивает мигание зеленого сигнала непосредственно перед его выключением, не могут остановиться, не прибегая к экстренному торможению, в местах, определенных пунктом 5.5 Правил, разрешается дальнейшее движение. </w:t>
      </w:r>
      <w:r>
        <w:br/>
      </w:r>
      <w:r>
        <w:rPr>
          <w:rFonts w:ascii="Times New Roman"/>
          <w:b w:val="false"/>
          <w:i w:val="false"/>
          <w:color w:val="000000"/>
          <w:sz w:val="28"/>
        </w:rPr>
        <w:t xml:space="preserve">
      Пешеходы, которые при поднятии регулировщиком руки или включении желтого сигнала находились на проезжей части, должны освободить ее, а если это невозможно - остановиться на линии, разделяющей транспортные потоки противоположных направлений.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5.6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121"/>
    <w:bookmarkStart w:name="z190" w:id="122"/>
    <w:p>
      <w:pPr>
        <w:spacing w:after="0"/>
        <w:ind w:left="0"/>
        <w:jc w:val="both"/>
      </w:pPr>
      <w:r>
        <w:rPr>
          <w:rFonts w:ascii="Times New Roman"/>
          <w:b w:val="false"/>
          <w:i w:val="false"/>
          <w:color w:val="000000"/>
          <w:sz w:val="28"/>
        </w:rPr>
        <w:t xml:space="preserve">
      5.7. Водители и пешеходы должны выполнять требования сигналов и распоряжения регулировщика, даже если они противоречат сигналам светофора, требованиям дорожных знаков или разметки. </w:t>
      </w:r>
    </w:p>
    <w:bookmarkEnd w:id="122"/>
    <w:bookmarkStart w:name="z191" w:id="123"/>
    <w:p>
      <w:pPr>
        <w:spacing w:after="0"/>
        <w:ind w:left="0"/>
        <w:jc w:val="both"/>
      </w:pPr>
      <w:r>
        <w:rPr>
          <w:rFonts w:ascii="Times New Roman"/>
          <w:b w:val="false"/>
          <w:i w:val="false"/>
          <w:color w:val="000000"/>
          <w:sz w:val="28"/>
        </w:rPr>
        <w:t xml:space="preserve">
      5.8. 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 </w:t>
      </w:r>
    </w:p>
    <w:bookmarkEnd w:id="123"/>
    <w:bookmarkStart w:name="z192" w:id="124"/>
    <w:p>
      <w:pPr>
        <w:spacing w:after="0"/>
        <w:ind w:left="0"/>
        <w:jc w:val="left"/>
      </w:pPr>
      <w:r>
        <w:rPr>
          <w:rFonts w:ascii="Times New Roman"/>
          <w:b/>
          <w:i w:val="false"/>
          <w:color w:val="000000"/>
        </w:rPr>
        <w:t xml:space="preserve"> 
6. ПРИМЕНЕНИЕ СПЕЦИАЛЬНЫХ СИГНАЛОВ </w:t>
      </w:r>
    </w:p>
    <w:bookmarkEnd w:id="124"/>
    <w:bookmarkStart w:name="z23" w:id="125"/>
    <w:p>
      <w:pPr>
        <w:spacing w:after="0"/>
        <w:ind w:left="0"/>
        <w:jc w:val="both"/>
      </w:pPr>
      <w:r>
        <w:rPr>
          <w:rFonts w:ascii="Times New Roman"/>
          <w:b w:val="false"/>
          <w:i w:val="false"/>
          <w:color w:val="000000"/>
          <w:sz w:val="28"/>
        </w:rPr>
        <w:t xml:space="preserve">
      6.1. Водители транспортных средств оперативных и специальных служб с включенным проблесковым маячком синего цвета, выполняя неотложное служебное задание, могут отступать от требований разделов 5 (кроме сигналов регулировщика), 8-18 Правил, приложения 1 и 2 к Правилам при условии обеспечения безопасности движения.        </w:t>
      </w:r>
      <w:r>
        <w:br/>
      </w:r>
      <w:r>
        <w:rPr>
          <w:rFonts w:ascii="Times New Roman"/>
          <w:b w:val="false"/>
          <w:i w:val="false"/>
          <w:color w:val="000000"/>
          <w:sz w:val="28"/>
        </w:rPr>
        <w:t xml:space="preserve">
      Для получения преимущества перед другими участниками движения водители таких транспортных средств должны включить проблесковый маячок синего цвета и специальный звуковой сигнал. Воспользоваться приоритетом они могут только убедившись, что им уступают дорогу. </w:t>
      </w:r>
      <w:r>
        <w:br/>
      </w:r>
      <w:r>
        <w:rPr>
          <w:rFonts w:ascii="Times New Roman"/>
          <w:b w:val="false"/>
          <w:i w:val="false"/>
          <w:color w:val="000000"/>
          <w:sz w:val="28"/>
        </w:rPr>
        <w:t xml:space="preserve">
      Этим же правом пользуются водители транспортных средств, сопровождаемых транспортными средствами оперативных и специальных служб в случаях, установленных настоящим пунктом Правил. </w:t>
      </w:r>
      <w:r>
        <w:br/>
      </w:r>
      <w:r>
        <w:rPr>
          <w:rFonts w:ascii="Times New Roman"/>
          <w:b w:val="false"/>
          <w:i w:val="false"/>
          <w:color w:val="000000"/>
          <w:sz w:val="28"/>
        </w:rPr>
        <w:t>
      На транспортных средствах Службы охраны Президента, Комитета национальной безопасности, военной автомобильной полиции Вооруженных Сил Республики Казахстан и дорожной полиции при сопровождении ими других транспортных средств дополнительно к проблесковому маячку синего цвета может быть включен проблесковый маячок красного цвета.</w:t>
      </w:r>
      <w:r>
        <w:br/>
      </w:r>
      <w:r>
        <w:rPr>
          <w:rFonts w:ascii="Times New Roman"/>
          <w:b w:val="false"/>
          <w:i w:val="false"/>
          <w:color w:val="000000"/>
          <w:sz w:val="28"/>
        </w:rPr>
        <w:t>
</w:t>
      </w:r>
      <w:r>
        <w:rPr>
          <w:rFonts w:ascii="Times New Roman"/>
          <w:b w:val="false"/>
          <w:i w:val="false"/>
          <w:color w:val="ff0000"/>
          <w:sz w:val="28"/>
        </w:rPr>
        <w:t xml:space="preserve">      Сноска. В пункт 6.1 внесены изменения - постановлением Правительства РК от 30 января 2004 г. </w:t>
      </w:r>
      <w:r>
        <w:rPr>
          <w:rFonts w:ascii="Times New Roman"/>
          <w:b w:val="false"/>
          <w:i w:val="false"/>
          <w:color w:val="000000"/>
          <w:sz w:val="28"/>
        </w:rPr>
        <w:t>N 115</w:t>
      </w:r>
      <w:r>
        <w:rPr>
          <w:rFonts w:ascii="Times New Roman"/>
          <w:b w:val="false"/>
          <w:i w:val="false"/>
          <w:color w:val="ff0000"/>
          <w:sz w:val="28"/>
        </w:rPr>
        <w:t xml:space="preserve">; от 12 октября 2005 г. </w:t>
      </w:r>
      <w:r>
        <w:rPr>
          <w:rFonts w:ascii="Times New Roman"/>
          <w:b w:val="false"/>
          <w:i w:val="false"/>
          <w:color w:val="000000"/>
          <w:sz w:val="28"/>
        </w:rPr>
        <w:t>N 1021</w:t>
      </w:r>
      <w:r>
        <w:rPr>
          <w:rFonts w:ascii="Times New Roman"/>
          <w:b w:val="false"/>
          <w:i w:val="false"/>
          <w:color w:val="ff0000"/>
          <w:sz w:val="28"/>
        </w:rPr>
        <w:t>.</w:t>
      </w:r>
    </w:p>
    <w:bookmarkEnd w:id="125"/>
    <w:bookmarkStart w:name="z193" w:id="126"/>
    <w:p>
      <w:pPr>
        <w:spacing w:after="0"/>
        <w:ind w:left="0"/>
        <w:jc w:val="both"/>
      </w:pPr>
      <w:r>
        <w:rPr>
          <w:rFonts w:ascii="Times New Roman"/>
          <w:b w:val="false"/>
          <w:i w:val="false"/>
          <w:color w:val="000000"/>
          <w:sz w:val="28"/>
        </w:rPr>
        <w:t xml:space="preserve">
      6.2. При приближении транспортных средств с включенными проблесковым маячком синего цвета и специальным звуковым сигналом водители обязаны уступить дорогу для обеспечения беспрепятственного проезда этих и сопровождаемых ими других транспортных средств. </w:t>
      </w:r>
    </w:p>
    <w:bookmarkEnd w:id="126"/>
    <w:bookmarkStart w:name="z194" w:id="127"/>
    <w:p>
      <w:pPr>
        <w:spacing w:after="0"/>
        <w:ind w:left="0"/>
        <w:jc w:val="both"/>
      </w:pPr>
      <w:r>
        <w:rPr>
          <w:rFonts w:ascii="Times New Roman"/>
          <w:b w:val="false"/>
          <w:i w:val="false"/>
          <w:color w:val="000000"/>
          <w:sz w:val="28"/>
        </w:rPr>
        <w:t xml:space="preserve">
      6.3. Приближаясь к стоящему транспортному средству с включенным проблесковым маячком синего цвета, водитель должен снизить скорость, чтобы иметь возможность немедленно остановиться в случае необходимости. </w:t>
      </w:r>
    </w:p>
    <w:bookmarkEnd w:id="127"/>
    <w:bookmarkStart w:name="z195" w:id="128"/>
    <w:p>
      <w:pPr>
        <w:spacing w:after="0"/>
        <w:ind w:left="0"/>
        <w:jc w:val="both"/>
      </w:pPr>
      <w:r>
        <w:rPr>
          <w:rFonts w:ascii="Times New Roman"/>
          <w:b w:val="false"/>
          <w:i w:val="false"/>
          <w:color w:val="000000"/>
          <w:sz w:val="28"/>
        </w:rPr>
        <w:t xml:space="preserve">
      6.4. Водители транспортных средств с включенным проблесковым маячком оранжевого или желтого цвета при выполнении строительных, ремонтных или уборочных работ, мобильных групп оперативного реагирования частных охранных организаций на дороге могут отступать от требований дорожных знаков (кроме знаков 2.2, 2.4-2.6, 3.11-3.14, 3.17.2, 3.20) и разметки, а также пунктов 9.4-9.8 и 16.1 Правил при условии обеспечения безопасности движения. Водители других транспортных средств не должны препятствовать их работе. </w:t>
      </w:r>
      <w:r>
        <w:br/>
      </w:r>
      <w:r>
        <w:rPr>
          <w:rFonts w:ascii="Times New Roman"/>
          <w:b w:val="false"/>
          <w:i w:val="false"/>
          <w:color w:val="000000"/>
          <w:sz w:val="28"/>
        </w:rPr>
        <w:t>
      Проблесковый маячок оранжевого или желтого цвета не дает преимущества в движении и служит для предупреждения других участников движения об опасности.</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6.4 с изменениями, внесенными постановлениями Правительства РК </w:t>
      </w:r>
      <w:r>
        <w:rPr>
          <w:rFonts w:ascii="Times New Roman"/>
          <w:b w:val="false"/>
          <w:i w:val="false"/>
          <w:color w:val="ff0000"/>
          <w:sz w:val="28"/>
        </w:rPr>
        <w:t xml:space="preserve">от 12.10.2005 </w:t>
      </w:r>
      <w:r>
        <w:rPr>
          <w:rFonts w:ascii="Times New Roman"/>
          <w:b w:val="false"/>
          <w:i w:val="false"/>
          <w:color w:val="000000"/>
          <w:sz w:val="28"/>
        </w:rPr>
        <w:t>N 1021</w:t>
      </w:r>
      <w:r>
        <w:rPr>
          <w:rFonts w:ascii="Times New Roman"/>
          <w:b w:val="false"/>
          <w:i w:val="false"/>
          <w:color w:val="ff0000"/>
          <w:sz w:val="28"/>
        </w:rPr>
        <w:t xml:space="preserve">;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128"/>
    <w:bookmarkStart w:name="z196" w:id="129"/>
    <w:p>
      <w:pPr>
        <w:spacing w:after="0"/>
        <w:ind w:left="0"/>
        <w:jc w:val="left"/>
      </w:pPr>
      <w:r>
        <w:rPr>
          <w:rFonts w:ascii="Times New Roman"/>
          <w:b/>
          <w:i w:val="false"/>
          <w:color w:val="000000"/>
        </w:rPr>
        <w:t xml:space="preserve"> 
       7. ПРИМЕНЕНИЕ АВАРИЙНОЙ СИГНАЛИЗАЦИИ </w:t>
      </w:r>
      <w:r>
        <w:br/>
      </w:r>
      <w:r>
        <w:rPr>
          <w:rFonts w:ascii="Times New Roman"/>
          <w:b/>
          <w:i w:val="false"/>
          <w:color w:val="000000"/>
        </w:rPr>
        <w:t xml:space="preserve">
И ЗНАКА АВАРИЙНОЙ ОСТАНОВКИ </w:t>
      </w:r>
    </w:p>
    <w:bookmarkEnd w:id="129"/>
    <w:bookmarkStart w:name="z374" w:id="130"/>
    <w:p>
      <w:pPr>
        <w:spacing w:after="0"/>
        <w:ind w:left="0"/>
        <w:jc w:val="both"/>
      </w:pPr>
      <w:r>
        <w:rPr>
          <w:rFonts w:ascii="Times New Roman"/>
          <w:b w:val="false"/>
          <w:i w:val="false"/>
          <w:color w:val="000000"/>
          <w:sz w:val="28"/>
        </w:rPr>
        <w:t xml:space="preserve">
      7.1. Аварийная световая сигнализация должна быть включена: </w:t>
      </w:r>
      <w:r>
        <w:br/>
      </w:r>
      <w:r>
        <w:rPr>
          <w:rFonts w:ascii="Times New Roman"/>
          <w:b w:val="false"/>
          <w:i w:val="false"/>
          <w:color w:val="000000"/>
          <w:sz w:val="28"/>
        </w:rPr>
        <w:t xml:space="preserve">
      при дорожно-транспортном происшествии; </w:t>
      </w:r>
      <w:r>
        <w:br/>
      </w:r>
      <w:r>
        <w:rPr>
          <w:rFonts w:ascii="Times New Roman"/>
          <w:b w:val="false"/>
          <w:i w:val="false"/>
          <w:color w:val="000000"/>
          <w:sz w:val="28"/>
        </w:rPr>
        <w:t xml:space="preserve">
      при вынужденной остановке в местах, где остановка запрещена; - при движении задним ходом; </w:t>
      </w:r>
      <w:r>
        <w:br/>
      </w:r>
      <w:r>
        <w:rPr>
          <w:rFonts w:ascii="Times New Roman"/>
          <w:b w:val="false"/>
          <w:i w:val="false"/>
          <w:color w:val="000000"/>
          <w:sz w:val="28"/>
        </w:rPr>
        <w:t xml:space="preserve">
      при ослеплении водителя светом фар; </w:t>
      </w:r>
      <w:r>
        <w:br/>
      </w:r>
      <w:r>
        <w:rPr>
          <w:rFonts w:ascii="Times New Roman"/>
          <w:b w:val="false"/>
          <w:i w:val="false"/>
          <w:color w:val="000000"/>
          <w:sz w:val="28"/>
        </w:rPr>
        <w:t xml:space="preserve">
      при буксировке (на буксируемом механическом транспортном средстве); </w:t>
      </w:r>
      <w:r>
        <w:br/>
      </w:r>
      <w:r>
        <w:rPr>
          <w:rFonts w:ascii="Times New Roman"/>
          <w:b w:val="false"/>
          <w:i w:val="false"/>
          <w:color w:val="000000"/>
          <w:sz w:val="28"/>
        </w:rPr>
        <w:t xml:space="preserve">
      при остановке и стоянке на неосвещенных участках дорог или в условиях недостаточной видимости при неисправных габаритных огнях; </w:t>
      </w:r>
      <w:r>
        <w:br/>
      </w:r>
      <w:r>
        <w:rPr>
          <w:rFonts w:ascii="Times New Roman"/>
          <w:b w:val="false"/>
          <w:i w:val="false"/>
          <w:color w:val="000000"/>
          <w:sz w:val="28"/>
        </w:rPr>
        <w:t xml:space="preserve">
      вне населенного пункта при остановке на обочине в случае, когда ее ширина недостаточна для полного съезда с проезжей части или ширину обочины определить в данных дорожных условиях не представляется возможным. </w:t>
      </w:r>
    </w:p>
    <w:bookmarkEnd w:id="130"/>
    <w:bookmarkStart w:name="z197" w:id="131"/>
    <w:p>
      <w:pPr>
        <w:spacing w:after="0"/>
        <w:ind w:left="0"/>
        <w:jc w:val="both"/>
      </w:pPr>
      <w:r>
        <w:rPr>
          <w:rFonts w:ascii="Times New Roman"/>
          <w:b w:val="false"/>
          <w:i w:val="false"/>
          <w:color w:val="000000"/>
          <w:sz w:val="28"/>
        </w:rPr>
        <w:t xml:space="preserve">
      Аварийная световая сигнализация должна быть включена и в других случаях для предупреждения участников движения об опасности, которую может создать транспортное средство. </w:t>
      </w:r>
    </w:p>
    <w:bookmarkEnd w:id="131"/>
    <w:bookmarkStart w:name="z198" w:id="132"/>
    <w:p>
      <w:pPr>
        <w:spacing w:after="0"/>
        <w:ind w:left="0"/>
        <w:jc w:val="both"/>
      </w:pPr>
      <w:r>
        <w:rPr>
          <w:rFonts w:ascii="Times New Roman"/>
          <w:b w:val="false"/>
          <w:i w:val="false"/>
          <w:color w:val="000000"/>
          <w:sz w:val="28"/>
        </w:rPr>
        <w:t xml:space="preserve">
      7.2. После включения аварийной световой сигнализации, а также при ее неисправности или отсутствии должен быть незамедлительно выставлен на проезжей части со стороны наибольшей опасности знак аварийной остановки (или мигающий красный фонарь): </w:t>
      </w:r>
      <w:r>
        <w:br/>
      </w:r>
      <w:r>
        <w:rPr>
          <w:rFonts w:ascii="Times New Roman"/>
          <w:b w:val="false"/>
          <w:i w:val="false"/>
          <w:color w:val="000000"/>
          <w:sz w:val="28"/>
        </w:rPr>
        <w:t xml:space="preserve">
      при дорожно-транспортном происшествии; </w:t>
      </w:r>
      <w:r>
        <w:br/>
      </w:r>
      <w:r>
        <w:rPr>
          <w:rFonts w:ascii="Times New Roman"/>
          <w:b w:val="false"/>
          <w:i w:val="false"/>
          <w:color w:val="000000"/>
          <w:sz w:val="28"/>
        </w:rPr>
        <w:t xml:space="preserve">
      при вынужденной остановке в местах, где она запрещена, или в местах с видимостью дороги менее 100 м хотя бы в одном направлении. </w:t>
      </w:r>
      <w:r>
        <w:br/>
      </w:r>
      <w:r>
        <w:rPr>
          <w:rFonts w:ascii="Times New Roman"/>
          <w:b w:val="false"/>
          <w:i w:val="false"/>
          <w:color w:val="000000"/>
          <w:sz w:val="28"/>
        </w:rPr>
        <w:t xml:space="preserve">
      Этот знак (или фонарь)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 от транспортного средства в населенных пунктах и 30 м - вне населенных пунктов. </w:t>
      </w:r>
    </w:p>
    <w:bookmarkEnd w:id="132"/>
    <w:bookmarkStart w:name="z199" w:id="133"/>
    <w:p>
      <w:pPr>
        <w:spacing w:after="0"/>
        <w:ind w:left="0"/>
        <w:jc w:val="both"/>
      </w:pPr>
      <w:r>
        <w:rPr>
          <w:rFonts w:ascii="Times New Roman"/>
          <w:b w:val="false"/>
          <w:i w:val="false"/>
          <w:color w:val="000000"/>
          <w:sz w:val="28"/>
        </w:rPr>
        <w:t xml:space="preserve">
      7.3. При отсутствии или неисправности аварийной световой сигнализации на буксируемом механическом транспортном средстве сзади должен быть закреплен знак аварийной остановки. </w:t>
      </w:r>
    </w:p>
    <w:bookmarkEnd w:id="133"/>
    <w:bookmarkStart w:name="z200" w:id="134"/>
    <w:p>
      <w:pPr>
        <w:spacing w:after="0"/>
        <w:ind w:left="0"/>
        <w:jc w:val="left"/>
      </w:pPr>
      <w:r>
        <w:rPr>
          <w:rFonts w:ascii="Times New Roman"/>
          <w:b/>
          <w:i w:val="false"/>
          <w:color w:val="000000"/>
        </w:rPr>
        <w:t xml:space="preserve"> 
8. МАНЕВРИРОВАНИЕ </w:t>
      </w:r>
    </w:p>
    <w:bookmarkEnd w:id="134"/>
    <w:bookmarkStart w:name="z26" w:id="135"/>
    <w:p>
      <w:pPr>
        <w:spacing w:after="0"/>
        <w:ind w:left="0"/>
        <w:jc w:val="both"/>
      </w:pPr>
      <w:r>
        <w:rPr>
          <w:rFonts w:ascii="Times New Roman"/>
          <w:b w:val="false"/>
          <w:i w:val="false"/>
          <w:color w:val="000000"/>
          <w:sz w:val="28"/>
        </w:rPr>
        <w:t xml:space="preserve">
      8.1. Перед началом выполнения маневра водитель обязан подавать сигналы световыми указателями соответствующего назначения, а если они отсутствуют или неисправны - рукой. При этом маневр должен быть безопасен и не создавать помех другим участникам движения. </w:t>
      </w:r>
    </w:p>
    <w:bookmarkEnd w:id="135"/>
    <w:bookmarkStart w:name="z201" w:id="136"/>
    <w:p>
      <w:pPr>
        <w:spacing w:after="0"/>
        <w:ind w:left="0"/>
        <w:jc w:val="both"/>
      </w:pPr>
      <w:r>
        <w:rPr>
          <w:rFonts w:ascii="Times New Roman"/>
          <w:b w:val="false"/>
          <w:i w:val="false"/>
          <w:color w:val="000000"/>
          <w:sz w:val="28"/>
        </w:rPr>
        <w:t xml:space="preserve">
      8.2. Сигналом маневра в левую сторону является включенный световой указатель левого поворота либо вытянутая в сторону левая рука либо правая, вытянутая в сторону и согнутая в локте под прямым углом вверх. Сигналом маневра в правую сторону является включенный световой указатель правого поворота либо вытянутая в сторону правая рука либо левая, вытянутая в сторону и согнутая в локте под прямым углом вверх. Сигнал торможения подается стоп-сигналом либо поднятой вверх рукой. Сигнал движения задним ходом подается включением фонарей заднего хода и аварийной сигнализации. </w:t>
      </w:r>
      <w:r>
        <w:br/>
      </w:r>
      <w:r>
        <w:rPr>
          <w:rFonts w:ascii="Times New Roman"/>
          <w:b w:val="false"/>
          <w:i w:val="false"/>
          <w:color w:val="000000"/>
          <w:sz w:val="28"/>
        </w:rPr>
        <w:t xml:space="preserve">
      Подача сигнала указателями поворота или рукой должна производиться заблаговременно до начала выполнения маневра и прекращаться немедленно после его завершения (подача сигнала рукой может быть закончена непосредственно перед выполнением маневра). При этом сигнал не должен вводить в заблуждение других участников движения. </w:t>
      </w:r>
      <w:r>
        <w:br/>
      </w:r>
      <w:r>
        <w:rPr>
          <w:rFonts w:ascii="Times New Roman"/>
          <w:b w:val="false"/>
          <w:i w:val="false"/>
          <w:color w:val="000000"/>
          <w:sz w:val="28"/>
        </w:rPr>
        <w:t xml:space="preserve">
      Подача сигнала не дает водителю преимущества и не освобождает его от принятия мер предосторожности.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8.2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N 1021</w:t>
      </w:r>
      <w:r>
        <w:rPr>
          <w:rFonts w:ascii="Times New Roman"/>
          <w:b w:val="false"/>
          <w:i w:val="false"/>
          <w:color w:val="ff0000"/>
          <w:sz w:val="28"/>
        </w:rPr>
        <w:t xml:space="preserve">. </w:t>
      </w:r>
    </w:p>
    <w:bookmarkEnd w:id="136"/>
    <w:bookmarkStart w:name="z202" w:id="137"/>
    <w:p>
      <w:pPr>
        <w:spacing w:after="0"/>
        <w:ind w:left="0"/>
        <w:jc w:val="both"/>
      </w:pPr>
      <w:r>
        <w:rPr>
          <w:rFonts w:ascii="Times New Roman"/>
          <w:b w:val="false"/>
          <w:i w:val="false"/>
          <w:color w:val="000000"/>
          <w:sz w:val="28"/>
        </w:rPr>
        <w:t>
      8.3. При выезде на дорогу со второстепенной дороги водитель должен уступить дорогу транспортным средствам и пешеходам, движущимся по ней, а при съезде с дороги - пешеходам и велосипедистам, путь движения которых он пересекает.</w:t>
      </w:r>
      <w:r>
        <w:br/>
      </w:r>
      <w:r>
        <w:rPr>
          <w:rFonts w:ascii="Times New Roman"/>
          <w:b w:val="false"/>
          <w:i w:val="false"/>
          <w:color w:val="000000"/>
          <w:sz w:val="28"/>
        </w:rPr>
        <w:t>
      </w:t>
      </w:r>
      <w:r>
        <w:rPr>
          <w:rFonts w:ascii="Times New Roman"/>
          <w:b w:val="false"/>
          <w:i w:val="false"/>
          <w:color w:val="ff0000"/>
          <w:sz w:val="28"/>
        </w:rPr>
        <w:t xml:space="preserve">Сноска. Пункт 8.3 в редакции постановления Правительства РК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137"/>
    <w:bookmarkStart w:name="z203" w:id="138"/>
    <w:p>
      <w:pPr>
        <w:spacing w:after="0"/>
        <w:ind w:left="0"/>
        <w:jc w:val="both"/>
      </w:pPr>
      <w:r>
        <w:rPr>
          <w:rFonts w:ascii="Times New Roman"/>
          <w:b w:val="false"/>
          <w:i w:val="false"/>
          <w:color w:val="000000"/>
          <w:sz w:val="28"/>
        </w:rPr>
        <w:t xml:space="preserve">
      8.4. При подъезде к месту остановки или стоянки водитель должен уступить дорогу движущимся по краю проезжей части или обочине пешеходам, водителям велосипедов, мопедов, гужевых повозок, погонщикам верховых и вьючных животных. </w:t>
      </w:r>
    </w:p>
    <w:bookmarkEnd w:id="138"/>
    <w:bookmarkStart w:name="z204" w:id="139"/>
    <w:p>
      <w:pPr>
        <w:spacing w:after="0"/>
        <w:ind w:left="0"/>
        <w:jc w:val="both"/>
      </w:pPr>
      <w:r>
        <w:rPr>
          <w:rFonts w:ascii="Times New Roman"/>
          <w:b w:val="false"/>
          <w:i w:val="false"/>
          <w:color w:val="000000"/>
          <w:sz w:val="28"/>
        </w:rPr>
        <w:t xml:space="preserve">
      8.5. При перестроении водитель должен уступить дорогу транспортным средствам, движущимся попутно без изменения направления движения. При одновременном перестроении транспортных средств, движущихся попутно, водитель должен уступить дорогу транспортному средству, находящемуся справа. </w:t>
      </w:r>
      <w:r>
        <w:br/>
      </w:r>
      <w:r>
        <w:rPr>
          <w:rFonts w:ascii="Times New Roman"/>
          <w:b w:val="false"/>
          <w:i w:val="false"/>
          <w:color w:val="000000"/>
          <w:sz w:val="28"/>
        </w:rPr>
        <w:t xml:space="preserve">
      Запрещается перестроение, в результате которого между движущимися транспортными средствами создается опасная дистанция. </w:t>
      </w:r>
    </w:p>
    <w:bookmarkEnd w:id="139"/>
    <w:bookmarkStart w:name="z205" w:id="140"/>
    <w:p>
      <w:pPr>
        <w:spacing w:after="0"/>
        <w:ind w:left="0"/>
        <w:jc w:val="both"/>
      </w:pPr>
      <w:r>
        <w:rPr>
          <w:rFonts w:ascii="Times New Roman"/>
          <w:b w:val="false"/>
          <w:i w:val="false"/>
          <w:color w:val="000000"/>
          <w:sz w:val="28"/>
        </w:rPr>
        <w:t xml:space="preserve">
      8.6. Перед поворотом направо, налево или разворотом водитель обязан заблаговременно занять соответствующее крайнее положение на проезжей части и на полосе,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 </w:t>
      </w:r>
      <w:r>
        <w:br/>
      </w:r>
      <w:r>
        <w:rPr>
          <w:rFonts w:ascii="Times New Roman"/>
          <w:b w:val="false"/>
          <w:i w:val="false"/>
          <w:color w:val="000000"/>
          <w:sz w:val="28"/>
        </w:rPr>
        <w:t xml:space="preserve">
      Если на дороге установлены знаки 5.8.1 или 5.8.2, то указанные маневры разрешаются по соответствующим полосам движения; при этом запрещается занимать некрайние полосы движения при свободных крайних. </w:t>
      </w:r>
      <w:r>
        <w:br/>
      </w:r>
      <w:r>
        <w:rPr>
          <w:rFonts w:ascii="Times New Roman"/>
          <w:b w:val="false"/>
          <w:i w:val="false"/>
          <w:color w:val="000000"/>
          <w:sz w:val="28"/>
        </w:rPr>
        <w:t xml:space="preserve">
      При наличии слева трамвайных путей попутного направления, расположенных на одном уровне с проезжей частью, поворот налево и разворот должны выполняться с них, если знаками 5.8.1 или 5.8.2 не предписаны направления движения по полосам проезжей части. При этом водитель должен уступить дорогу трамваю. </w:t>
      </w:r>
    </w:p>
    <w:bookmarkEnd w:id="140"/>
    <w:bookmarkStart w:name="z206" w:id="141"/>
    <w:p>
      <w:pPr>
        <w:spacing w:after="0"/>
        <w:ind w:left="0"/>
        <w:jc w:val="both"/>
      </w:pPr>
      <w:r>
        <w:rPr>
          <w:rFonts w:ascii="Times New Roman"/>
          <w:b w:val="false"/>
          <w:i w:val="false"/>
          <w:color w:val="000000"/>
          <w:sz w:val="28"/>
        </w:rPr>
        <w:t xml:space="preserve">
      8.7. Поворот должен осуществляться таким образом, чтобы при выезде с пересечения проезжих частей транспортное средство не оказалось на стороне встречного движения. </w:t>
      </w:r>
    </w:p>
    <w:bookmarkEnd w:id="141"/>
    <w:bookmarkStart w:name="z207" w:id="142"/>
    <w:p>
      <w:pPr>
        <w:spacing w:after="0"/>
        <w:ind w:left="0"/>
        <w:jc w:val="both"/>
      </w:pPr>
      <w:r>
        <w:rPr>
          <w:rFonts w:ascii="Times New Roman"/>
          <w:b w:val="false"/>
          <w:i w:val="false"/>
          <w:color w:val="000000"/>
          <w:sz w:val="28"/>
        </w:rPr>
        <w:t xml:space="preserve">
      8.8. Если транспортное средство из-за своих габаритов или по другим причинам не может выполнить поворот на перекрестке и вне его или разворот на перекрестке с соблюдением требований пункта 8.6 Правил, допускается сместиться частично, а при необходимости и полностью, на соседнюю полосу при условии обеспечения безопасности движения и если это не создаст помех другим транспортным средствам. </w:t>
      </w:r>
    </w:p>
    <w:bookmarkEnd w:id="142"/>
    <w:bookmarkStart w:name="z208" w:id="143"/>
    <w:p>
      <w:pPr>
        <w:spacing w:after="0"/>
        <w:ind w:left="0"/>
        <w:jc w:val="both"/>
      </w:pPr>
      <w:r>
        <w:rPr>
          <w:rFonts w:ascii="Times New Roman"/>
          <w:b w:val="false"/>
          <w:i w:val="false"/>
          <w:color w:val="000000"/>
          <w:sz w:val="28"/>
        </w:rPr>
        <w:t xml:space="preserve">
      8.9. При повороте налево или развороте вне перекрестка водитель безрельсового транспортного средства обязан уступить дорогу встречным транспортным средствам. </w:t>
      </w:r>
      <w:r>
        <w:br/>
      </w:r>
      <w:r>
        <w:rPr>
          <w:rFonts w:ascii="Times New Roman"/>
          <w:b w:val="false"/>
          <w:i w:val="false"/>
          <w:color w:val="000000"/>
          <w:sz w:val="28"/>
        </w:rPr>
        <w:t xml:space="preserve">
      Если при развороте вне перекрестка ширина проезжей части недостаточна для выполнения маневра из крайнего левого положения, его допускается производить только от правого края проезжей части (с правой обочины). При этом водитель обязан уступить дорогу попутным и встречным транспортным средствам. </w:t>
      </w:r>
    </w:p>
    <w:bookmarkEnd w:id="143"/>
    <w:bookmarkStart w:name="z209" w:id="144"/>
    <w:p>
      <w:pPr>
        <w:spacing w:after="0"/>
        <w:ind w:left="0"/>
        <w:jc w:val="both"/>
      </w:pPr>
      <w:r>
        <w:rPr>
          <w:rFonts w:ascii="Times New Roman"/>
          <w:b w:val="false"/>
          <w:i w:val="false"/>
          <w:color w:val="000000"/>
          <w:sz w:val="28"/>
        </w:rPr>
        <w:t xml:space="preserve">
      8.10. В случаях, когда траектории движения транспортных средств пересекаются, а очередность проезда не определена Правилами, дорогу обязан уступить водитель, к которому транспортное средство приближается справа. </w:t>
      </w:r>
    </w:p>
    <w:bookmarkEnd w:id="144"/>
    <w:bookmarkStart w:name="z210" w:id="145"/>
    <w:p>
      <w:pPr>
        <w:spacing w:after="0"/>
        <w:ind w:left="0"/>
        <w:jc w:val="both"/>
      </w:pPr>
      <w:r>
        <w:rPr>
          <w:rFonts w:ascii="Times New Roman"/>
          <w:b w:val="false"/>
          <w:i w:val="false"/>
          <w:color w:val="000000"/>
          <w:sz w:val="28"/>
        </w:rPr>
        <w:t xml:space="preserve">
      8.11. При наличии полосы торможения водитель, намеревающийся повернуть, обязан своевременно перестроиться на эту полосу и снижать скорость только на ней. </w:t>
      </w:r>
      <w:r>
        <w:br/>
      </w:r>
      <w:r>
        <w:rPr>
          <w:rFonts w:ascii="Times New Roman"/>
          <w:b w:val="false"/>
          <w:i w:val="false"/>
          <w:color w:val="000000"/>
          <w:sz w:val="28"/>
        </w:rPr>
        <w:t xml:space="preserve">
      При наличии в месте въезда на дорогу полосы разгона водитель обязан двигаться по ней и перестраиваться на соседнюю полосу, уступая дорогу транспортным средствам, движущимся по этой дороге. </w:t>
      </w:r>
    </w:p>
    <w:bookmarkEnd w:id="145"/>
    <w:bookmarkStart w:name="z211" w:id="146"/>
    <w:p>
      <w:pPr>
        <w:spacing w:after="0"/>
        <w:ind w:left="0"/>
        <w:jc w:val="both"/>
      </w:pPr>
      <w:r>
        <w:rPr>
          <w:rFonts w:ascii="Times New Roman"/>
          <w:b w:val="false"/>
          <w:i w:val="false"/>
          <w:color w:val="000000"/>
          <w:sz w:val="28"/>
        </w:rPr>
        <w:t xml:space="preserve">
      8.12. Разворот запрещается: </w:t>
      </w:r>
      <w:r>
        <w:br/>
      </w:r>
      <w:r>
        <w:rPr>
          <w:rFonts w:ascii="Times New Roman"/>
          <w:b w:val="false"/>
          <w:i w:val="false"/>
          <w:color w:val="000000"/>
          <w:sz w:val="28"/>
        </w:rPr>
        <w:t xml:space="preserve">
      на пешеходных переходах и на перекрестках по линии тротуаров или обочин; </w:t>
      </w:r>
      <w:r>
        <w:br/>
      </w:r>
      <w:r>
        <w:rPr>
          <w:rFonts w:ascii="Times New Roman"/>
          <w:b w:val="false"/>
          <w:i w:val="false"/>
          <w:color w:val="000000"/>
          <w:sz w:val="28"/>
        </w:rPr>
        <w:t xml:space="preserve">
      в тоннелях; </w:t>
      </w:r>
      <w:r>
        <w:br/>
      </w:r>
      <w:r>
        <w:rPr>
          <w:rFonts w:ascii="Times New Roman"/>
          <w:b w:val="false"/>
          <w:i w:val="false"/>
          <w:color w:val="000000"/>
          <w:sz w:val="28"/>
        </w:rPr>
        <w:t xml:space="preserve">
      на мостах, путепроводах, эстакадах и под ними; </w:t>
      </w:r>
      <w:r>
        <w:br/>
      </w:r>
      <w:r>
        <w:rPr>
          <w:rFonts w:ascii="Times New Roman"/>
          <w:b w:val="false"/>
          <w:i w:val="false"/>
          <w:color w:val="000000"/>
          <w:sz w:val="28"/>
        </w:rPr>
        <w:t xml:space="preserve">
      на железнодорожных переездах; </w:t>
      </w:r>
      <w:r>
        <w:br/>
      </w:r>
      <w:r>
        <w:rPr>
          <w:rFonts w:ascii="Times New Roman"/>
          <w:b w:val="false"/>
          <w:i w:val="false"/>
          <w:color w:val="000000"/>
          <w:sz w:val="28"/>
        </w:rPr>
        <w:t xml:space="preserve">
      в местах с видимостью дороги хотя бы в одном направлении менее 100 м; </w:t>
      </w:r>
      <w:r>
        <w:br/>
      </w:r>
      <w:r>
        <w:rPr>
          <w:rFonts w:ascii="Times New Roman"/>
          <w:b w:val="false"/>
          <w:i w:val="false"/>
          <w:color w:val="000000"/>
          <w:sz w:val="28"/>
        </w:rPr>
        <w:t xml:space="preserve">
      в местах расположения остановочных пунктов. </w:t>
      </w:r>
    </w:p>
    <w:bookmarkEnd w:id="146"/>
    <w:bookmarkStart w:name="z212" w:id="147"/>
    <w:p>
      <w:pPr>
        <w:spacing w:after="0"/>
        <w:ind w:left="0"/>
        <w:jc w:val="both"/>
      </w:pPr>
      <w:r>
        <w:rPr>
          <w:rFonts w:ascii="Times New Roman"/>
          <w:b w:val="false"/>
          <w:i w:val="false"/>
          <w:color w:val="000000"/>
          <w:sz w:val="28"/>
        </w:rPr>
        <w:t xml:space="preserve">
      8.13. Движение транспортного средства задним ходом разрешается при условии, что этот маневр будет безопасен и не создаст помех другим участникам движения. При необходимости водитель должен прибегнуть к помощи других лиц. </w:t>
      </w:r>
      <w:r>
        <w:br/>
      </w:r>
      <w:r>
        <w:rPr>
          <w:rFonts w:ascii="Times New Roman"/>
          <w:b w:val="false"/>
          <w:i w:val="false"/>
          <w:color w:val="000000"/>
          <w:sz w:val="28"/>
        </w:rPr>
        <w:t xml:space="preserve">
      Движение задним ходом запрещается на перекрестках и в местах, где запрещен разворот согласно пункту 8.12 Правил.       </w:t>
      </w:r>
    </w:p>
    <w:bookmarkEnd w:id="147"/>
    <w:bookmarkStart w:name="z213" w:id="148"/>
    <w:p>
      <w:pPr>
        <w:spacing w:after="0"/>
        <w:ind w:left="0"/>
        <w:jc w:val="left"/>
      </w:pPr>
      <w:r>
        <w:rPr>
          <w:rFonts w:ascii="Times New Roman"/>
          <w:b/>
          <w:i w:val="false"/>
          <w:color w:val="000000"/>
        </w:rPr>
        <w:t xml:space="preserve"> 
9. РАСПОЛОЖЕНИЕ ТРАНСПОРТНЫХ </w:t>
      </w:r>
      <w:r>
        <w:br/>
      </w:r>
      <w:r>
        <w:rPr>
          <w:rFonts w:ascii="Times New Roman"/>
          <w:b/>
          <w:i w:val="false"/>
          <w:color w:val="000000"/>
        </w:rPr>
        <w:t xml:space="preserve">
СРЕДСТВ НА ПРОЕЗЖЕЙ ЧАСТИ </w:t>
      </w:r>
    </w:p>
    <w:bookmarkEnd w:id="148"/>
    <w:bookmarkStart w:name="z29" w:id="149"/>
    <w:p>
      <w:pPr>
        <w:spacing w:after="0"/>
        <w:ind w:left="0"/>
        <w:jc w:val="both"/>
      </w:pPr>
      <w:r>
        <w:rPr>
          <w:rFonts w:ascii="Times New Roman"/>
          <w:b w:val="false"/>
          <w:i w:val="false"/>
          <w:color w:val="000000"/>
          <w:sz w:val="28"/>
        </w:rPr>
        <w:t xml:space="preserve">
      9.1. Количество полос движения для безрельсовых транспортных средств определяется разметкой или знаками 5.8.1, 5.8.2, 5.8.7, 5.8.8, а если их нет, то самими водителями с учетом ширины проезжей части, габаритов транспортных средств и необходимых интервалов между ними. При этом стороной, предназначенной для встречного движения, считается половина ширины проезжей части (либо дорожного полотна при невозможности определения края проезжей части), расположенная слева, если организацией дорожного движения не определен иной порядок движения. При определении условной линии, отделяющей сторону, предназначенную для встречного движения, не должно приниматься во внимание местное уширение проезжей части (дорожного полотна). </w:t>
      </w:r>
    </w:p>
    <w:bookmarkEnd w:id="149"/>
    <w:bookmarkStart w:name="z214" w:id="150"/>
    <w:p>
      <w:pPr>
        <w:spacing w:after="0"/>
        <w:ind w:left="0"/>
        <w:jc w:val="both"/>
      </w:pPr>
      <w:r>
        <w:rPr>
          <w:rFonts w:ascii="Times New Roman"/>
          <w:b w:val="false"/>
          <w:i w:val="false"/>
          <w:color w:val="000000"/>
          <w:sz w:val="28"/>
        </w:rPr>
        <w:t xml:space="preserve">
      9.2. На дорогах с двусторонним движением, имеющих четыре полосы или более, запрещается выезжать на сторону дороги, предназначенную для встречного движения. </w:t>
      </w:r>
    </w:p>
    <w:bookmarkEnd w:id="150"/>
    <w:bookmarkStart w:name="z215" w:id="151"/>
    <w:p>
      <w:pPr>
        <w:spacing w:after="0"/>
        <w:ind w:left="0"/>
        <w:jc w:val="both"/>
      </w:pPr>
      <w:r>
        <w:rPr>
          <w:rFonts w:ascii="Times New Roman"/>
          <w:b w:val="false"/>
          <w:i w:val="false"/>
          <w:color w:val="000000"/>
          <w:sz w:val="28"/>
        </w:rPr>
        <w:t xml:space="preserve">
      9.3. На дорогах с двусторонним движением, имеющих три полосы, обозначенные разметкой (за исключением разметки 1.9), из которых средняя используется для движения в обоих направлениях, разрешается выезжать на эту полосу только для обгона, объезда, поворота налево или разворота. Выезжать на крайнюю левую полосу, предназначенную для встречного движения, запрещается. </w:t>
      </w:r>
    </w:p>
    <w:bookmarkEnd w:id="151"/>
    <w:bookmarkStart w:name="z216" w:id="152"/>
    <w:p>
      <w:pPr>
        <w:spacing w:after="0"/>
        <w:ind w:left="0"/>
        <w:jc w:val="both"/>
      </w:pPr>
      <w:r>
        <w:rPr>
          <w:rFonts w:ascii="Times New Roman"/>
          <w:b w:val="false"/>
          <w:i w:val="false"/>
          <w:color w:val="000000"/>
          <w:sz w:val="28"/>
        </w:rPr>
        <w:t xml:space="preserve">
      9.4. Вне населенных пунктов, а также в населенных пунктах на дорогах, обозначенных знаками 5.1 и 5.3, или где разрешено движение со скоростью более 80 км/ч, водители транспортных средств должны вести их по возможности ближе к правому краю проезжей части. Запрещается занимать левые полосы движения при свободных правых. </w:t>
      </w:r>
      <w:r>
        <w:br/>
      </w:r>
      <w:r>
        <w:rPr>
          <w:rFonts w:ascii="Times New Roman"/>
          <w:b w:val="false"/>
          <w:i w:val="false"/>
          <w:color w:val="000000"/>
          <w:sz w:val="28"/>
        </w:rPr>
        <w:t xml:space="preserve">
      В населенных пунктах с учетом требований настоящего пункта и пунктов 9.5, 16.1 и 24.2 Правил движение разрешается по любой полосе, однако водители транспортных средств, движущиеся по левым полосам со скоростью меньше разрешенной, должны по возможности освободить занимаемую ими полосу с перестроением вправо транспортным средствам, приближающимся сзади по той же полосе с более высокой скоростью и подающим предупредительные сигналы в соответствии с пунктом 19.12. </w:t>
      </w:r>
    </w:p>
    <w:bookmarkEnd w:id="152"/>
    <w:bookmarkStart w:name="z217" w:id="153"/>
    <w:p>
      <w:pPr>
        <w:spacing w:after="0"/>
        <w:ind w:left="0"/>
        <w:jc w:val="both"/>
      </w:pPr>
      <w:r>
        <w:rPr>
          <w:rFonts w:ascii="Times New Roman"/>
          <w:b w:val="false"/>
          <w:i w:val="false"/>
          <w:color w:val="000000"/>
          <w:sz w:val="28"/>
        </w:rPr>
        <w:t xml:space="preserve">
      На любых дорогах, имеющих для движения в данном направлении три полосы и более, занимать крайнюю левую полосу разрешается только при интенсивном движении, когда заняты другие полосы, а также для обгона, поворота налево или разворота, а грузовым автомобилям с разрешенной максимальной массой более 3,5 т - только для поворота налево или разворота. Выезд на левую сторону дороги с односторонним движением для остановки и стоянки осуществляется в соответствии с пунктом 12.1 Правил. </w:t>
      </w:r>
      <w:r>
        <w:br/>
      </w:r>
      <w:r>
        <w:rPr>
          <w:rFonts w:ascii="Times New Roman"/>
          <w:b w:val="false"/>
          <w:i w:val="false"/>
          <w:color w:val="000000"/>
          <w:sz w:val="28"/>
        </w:rPr>
        <w:t xml:space="preserve">
      Движение транспортных средств по одной полосе со скоростью большей, чем по соседней полосе, не считается обгоном. </w:t>
      </w:r>
    </w:p>
    <w:bookmarkEnd w:id="153"/>
    <w:bookmarkStart w:name="z218" w:id="154"/>
    <w:p>
      <w:pPr>
        <w:spacing w:after="0"/>
        <w:ind w:left="0"/>
        <w:jc w:val="both"/>
      </w:pPr>
      <w:r>
        <w:rPr>
          <w:rFonts w:ascii="Times New Roman"/>
          <w:b w:val="false"/>
          <w:i w:val="false"/>
          <w:color w:val="000000"/>
          <w:sz w:val="28"/>
        </w:rPr>
        <w:t xml:space="preserve">
      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предназначенной для движения данного транспортного средства в нужном ему направлении, кроме случаев объезда, обгона, перестроения перед поворотом налево, разворотом или остановкой (стоянкой) в разрешенных случаях на левой стороне дороги. </w:t>
      </w:r>
    </w:p>
    <w:bookmarkEnd w:id="154"/>
    <w:bookmarkStart w:name="z219" w:id="155"/>
    <w:p>
      <w:pPr>
        <w:spacing w:after="0"/>
        <w:ind w:left="0"/>
        <w:jc w:val="both"/>
      </w:pPr>
      <w:r>
        <w:rPr>
          <w:rFonts w:ascii="Times New Roman"/>
          <w:b w:val="false"/>
          <w:i w:val="false"/>
          <w:color w:val="000000"/>
          <w:sz w:val="28"/>
        </w:rPr>
        <w:t xml:space="preserve">
      9.6.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обгоне, повороте налево или развороте с учетом пункта 8.6 Правил. При этом не должно создаваться помех трамваю. Запрещается выезжать на трамвайные пути встречного направления, а также движение через перекресток по трамвайным путям, если на дороге установлены знаки </w:t>
      </w:r>
      <w:r>
        <w:br/>
      </w:r>
      <w:r>
        <w:rPr>
          <w:rFonts w:ascii="Times New Roman"/>
          <w:b w:val="false"/>
          <w:i w:val="false"/>
          <w:color w:val="000000"/>
          <w:sz w:val="28"/>
        </w:rPr>
        <w:t xml:space="preserve">
5.8.1 или 5.8.2. </w:t>
      </w:r>
    </w:p>
    <w:bookmarkEnd w:id="155"/>
    <w:bookmarkStart w:name="z220" w:id="156"/>
    <w:p>
      <w:pPr>
        <w:spacing w:after="0"/>
        <w:ind w:left="0"/>
        <w:jc w:val="both"/>
      </w:pPr>
      <w:r>
        <w:rPr>
          <w:rFonts w:ascii="Times New Roman"/>
          <w:b w:val="false"/>
          <w:i w:val="false"/>
          <w:color w:val="000000"/>
          <w:sz w:val="28"/>
        </w:rPr>
        <w:t xml:space="preserve">
      9.7. Если проезжая часть разделена на полосы линиями разметки, движение транспортных средств должно осуществляться строго по обозначенным полосам. Наезжать на прерывистые линии разметки разрешается лишь при перестроении. </w:t>
      </w:r>
    </w:p>
    <w:bookmarkEnd w:id="156"/>
    <w:bookmarkStart w:name="z221" w:id="157"/>
    <w:p>
      <w:pPr>
        <w:spacing w:after="0"/>
        <w:ind w:left="0"/>
        <w:jc w:val="both"/>
      </w:pPr>
      <w:r>
        <w:rPr>
          <w:rFonts w:ascii="Times New Roman"/>
          <w:b w:val="false"/>
          <w:i w:val="false"/>
          <w:color w:val="000000"/>
          <w:sz w:val="28"/>
        </w:rPr>
        <w:t xml:space="preserve">
      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 </w:t>
      </w:r>
    </w:p>
    <w:bookmarkEnd w:id="157"/>
    <w:bookmarkStart w:name="z222" w:id="158"/>
    <w:p>
      <w:pPr>
        <w:spacing w:after="0"/>
        <w:ind w:left="0"/>
        <w:jc w:val="both"/>
      </w:pPr>
      <w:r>
        <w:rPr>
          <w:rFonts w:ascii="Times New Roman"/>
          <w:b w:val="false"/>
          <w:i w:val="false"/>
          <w:color w:val="000000"/>
          <w:sz w:val="28"/>
        </w:rPr>
        <w:t xml:space="preserve">
      9.9. Запрещается движение транспортных средств по обочинам, тротуарам и пешеходным дорожкам (за исключением случаев, предусмотренных в пунктах 12.1 и 24.2 Правил), а в населенных пунктах - кроме того, вне проезжей части. Допускаются движение машин дорожно-эксплуатационных и коммунальных служб, а также подъезд по кратчайшему пути транспортных средств, подвозящих грузы к объектам, расположенным непосредственно у обочин, тротуаров или пешеходных дорожек, при отсутствии других возможностей подъезда. При этом должна быть обеспечена безопасность движения. </w:t>
      </w:r>
    </w:p>
    <w:bookmarkEnd w:id="158"/>
    <w:bookmarkStart w:name="z223" w:id="159"/>
    <w:p>
      <w:pPr>
        <w:spacing w:after="0"/>
        <w:ind w:left="0"/>
        <w:jc w:val="both"/>
      </w:pPr>
      <w:r>
        <w:rPr>
          <w:rFonts w:ascii="Times New Roman"/>
          <w:b w:val="false"/>
          <w:i w:val="false"/>
          <w:color w:val="000000"/>
          <w:sz w:val="28"/>
        </w:rPr>
        <w:t xml:space="preserve">
      9.10. Водитель в зависимости от скорости движения обязан соблюдать такую дистанцию до движущегося впереди транспортного средства, которая позволит избежать столкновения, а также необходимый боковой интервал, обеспечивающий безопасность движения.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9.10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159"/>
    <w:bookmarkStart w:name="z224" w:id="160"/>
    <w:p>
      <w:pPr>
        <w:spacing w:after="0"/>
        <w:ind w:left="0"/>
        <w:jc w:val="both"/>
      </w:pPr>
      <w:r>
        <w:rPr>
          <w:rFonts w:ascii="Times New Roman"/>
          <w:b w:val="false"/>
          <w:i w:val="false"/>
          <w:color w:val="000000"/>
          <w:sz w:val="28"/>
        </w:rPr>
        <w:t xml:space="preserve">
      9.11. Вне населенных пунктов на дорогах с двусторонним движением, имеющих две полосы, водители транспортных средств, для которых установлено ограничение скорости, а также транспортных средств (состава транспортных средств) длиной более 7 м обязаны поддерживать между своим и движущимся впереди транспортным средством такую дистанцию, чтобы обгоняющие их транспортные средства могли без помех перестроиться на ранее занимаемую ими полосу. Это требование не действует, если водитель готовится к выполнению обгона, а также при интенсивном движении и при движении в организованной транспортной колонне.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9.11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160"/>
    <w:p>
      <w:pPr>
        <w:spacing w:after="0"/>
        <w:ind w:left="0"/>
        <w:jc w:val="both"/>
      </w:pPr>
      <w:r>
        <w:rPr>
          <w:rFonts w:ascii="Times New Roman"/>
          <w:b w:val="false"/>
          <w:i w:val="false"/>
          <w:color w:val="000000"/>
          <w:sz w:val="28"/>
        </w:rPr>
        <w:t xml:space="preserve">      9.12. На дорогах с двусторонним движением, при отсутствии разделительной полосы островки безопасности, тумбы и элементы дорожных сооружений (опоры мостов, путепроводов и тому подобное), находящиеся на середине проезжей части, водитель обязан объезжать справа, если знаки и разметка не предписывают иное.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9.12 -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Start w:name="z225" w:id="161"/>
    <w:p>
      <w:pPr>
        <w:spacing w:after="0"/>
        <w:ind w:left="0"/>
        <w:jc w:val="left"/>
      </w:pPr>
      <w:r>
        <w:rPr>
          <w:rFonts w:ascii="Times New Roman"/>
          <w:b/>
          <w:i w:val="false"/>
          <w:color w:val="000000"/>
        </w:rPr>
        <w:t xml:space="preserve"> 
10. СКОРОСТЬ ДВИЖЕНИЯ </w:t>
      </w:r>
    </w:p>
    <w:bookmarkEnd w:id="161"/>
    <w:bookmarkStart w:name="z31" w:id="162"/>
    <w:p>
      <w:pPr>
        <w:spacing w:after="0"/>
        <w:ind w:left="0"/>
        <w:jc w:val="both"/>
      </w:pPr>
      <w:r>
        <w:rPr>
          <w:rFonts w:ascii="Times New Roman"/>
          <w:b w:val="false"/>
          <w:i w:val="false"/>
          <w:color w:val="000000"/>
          <w:sz w:val="28"/>
        </w:rPr>
        <w:t xml:space="preserve">
      10.1.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Скорость должна обеспечивать водителю возможность постоянного контроля за движением транспортного средства для выполнения требований Правил. </w:t>
      </w:r>
      <w:r>
        <w:br/>
      </w:r>
      <w:r>
        <w:rPr>
          <w:rFonts w:ascii="Times New Roman"/>
          <w:b w:val="false"/>
          <w:i w:val="false"/>
          <w:color w:val="000000"/>
          <w:sz w:val="28"/>
        </w:rPr>
        <w:t xml:space="preserve">
      При возникновении препятствия и (или) опасности для движения, которые водитель в состоянии обнаружить, он должен принять меры к снижению скорости вплоть до остановки транспортного средства или безопасному для других участников движения объезду препятствия. </w:t>
      </w:r>
    </w:p>
    <w:bookmarkEnd w:id="162"/>
    <w:bookmarkStart w:name="z226" w:id="163"/>
    <w:p>
      <w:pPr>
        <w:spacing w:after="0"/>
        <w:ind w:left="0"/>
        <w:jc w:val="both"/>
      </w:pPr>
      <w:r>
        <w:rPr>
          <w:rFonts w:ascii="Times New Roman"/>
          <w:b w:val="false"/>
          <w:i w:val="false"/>
          <w:color w:val="000000"/>
          <w:sz w:val="28"/>
        </w:rPr>
        <w:t xml:space="preserve">
      10.2. В населенных пунктах разрешается движение транспортных средств со скоростью не более 60 км/ч, за исключением специальных режимов движения, установленных соответствующими дорожными знаками, но не более 90 км/ч, а в жилых зонах и дворовых территориях - не более 20 км/ч.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10.2 с изменениями, внесенными постановлениями Правительства РК от 30.01.2004 </w:t>
      </w:r>
      <w:r>
        <w:rPr>
          <w:rFonts w:ascii="Times New Roman"/>
          <w:b w:val="false"/>
          <w:i w:val="false"/>
          <w:color w:val="000000"/>
          <w:sz w:val="28"/>
        </w:rPr>
        <w:t xml:space="preserve">N 115 </w:t>
      </w:r>
      <w:r>
        <w:rPr>
          <w:rFonts w:ascii="Times New Roman"/>
          <w:b w:val="false"/>
          <w:i w:val="false"/>
          <w:color w:val="ff0000"/>
          <w:sz w:val="28"/>
        </w:rPr>
        <w:t xml:space="preserve">; от 26.01.2009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63"/>
    <w:bookmarkStart w:name="z227" w:id="164"/>
    <w:p>
      <w:pPr>
        <w:spacing w:after="0"/>
        <w:ind w:left="0"/>
        <w:jc w:val="both"/>
      </w:pPr>
      <w:r>
        <w:rPr>
          <w:rFonts w:ascii="Times New Roman"/>
          <w:b w:val="false"/>
          <w:i w:val="false"/>
          <w:color w:val="000000"/>
          <w:sz w:val="28"/>
        </w:rPr>
        <w:t xml:space="preserve">
      10.3. Вне населенных пунктов разрешается движение: </w:t>
      </w:r>
      <w:r>
        <w:br/>
      </w:r>
      <w:r>
        <w:rPr>
          <w:rFonts w:ascii="Times New Roman"/>
          <w:b w:val="false"/>
          <w:i w:val="false"/>
          <w:color w:val="000000"/>
          <w:sz w:val="28"/>
        </w:rPr>
        <w:t xml:space="preserve">
      легковым автомобилям и мотоциклам на автомагистралях - со скоростью не превышающей, установленной соответствующим дорожным знаком 3.24, но не более 140 км/час, на остальных дорогах не более 110 км/час;      </w:t>
      </w:r>
    </w:p>
    <w:bookmarkEnd w:id="164"/>
    <w:bookmarkStart w:name="z231" w:id="165"/>
    <w:p>
      <w:pPr>
        <w:spacing w:after="0"/>
        <w:ind w:left="0"/>
        <w:jc w:val="both"/>
      </w:pPr>
      <w:r>
        <w:rPr>
          <w:rFonts w:ascii="Times New Roman"/>
          <w:b w:val="false"/>
          <w:i w:val="false"/>
          <w:color w:val="000000"/>
          <w:sz w:val="28"/>
        </w:rPr>
        <w:t xml:space="preserve">
      грузовым автомобилям с разрешенной максимальной массой не более 3,5 т, междугородним автобусам, микроавтобусам на автомагистралях - не более 110 км/ч, на остальных дорогах не более 90 км/ч;      </w:t>
      </w:r>
    </w:p>
    <w:bookmarkEnd w:id="165"/>
    <w:bookmarkStart w:name="z228" w:id="166"/>
    <w:p>
      <w:pPr>
        <w:spacing w:after="0"/>
        <w:ind w:left="0"/>
        <w:jc w:val="both"/>
      </w:pPr>
      <w:r>
        <w:rPr>
          <w:rFonts w:ascii="Times New Roman"/>
          <w:b w:val="false"/>
          <w:i w:val="false"/>
          <w:color w:val="000000"/>
          <w:sz w:val="28"/>
        </w:rPr>
        <w:t xml:space="preserve">
      другим автобусам, в том числе осуществляющим организованные перевозки групп детей, легковым автомобилям при буксировке прицепа, грузовым автомобилям с разрешенной максимальной массой более 3,5 т на автомагистралях не более 90 км/ч, на остальных дорогах не более 70 км/ч.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10.3. в редакции постановления Правительства РК  от 26.01.2009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66"/>
    <w:bookmarkStart w:name="z229" w:id="167"/>
    <w:p>
      <w:pPr>
        <w:spacing w:after="0"/>
        <w:ind w:left="0"/>
        <w:jc w:val="both"/>
      </w:pPr>
      <w:r>
        <w:rPr>
          <w:rFonts w:ascii="Times New Roman"/>
          <w:b w:val="false"/>
          <w:i w:val="false"/>
          <w:color w:val="000000"/>
          <w:sz w:val="28"/>
        </w:rPr>
        <w:t xml:space="preserve">
      10.4. Скорость движения транспортных средств не должна превышать: </w:t>
      </w:r>
      <w:r>
        <w:br/>
      </w:r>
      <w:r>
        <w:rPr>
          <w:rFonts w:ascii="Times New Roman"/>
          <w:b w:val="false"/>
          <w:i w:val="false"/>
          <w:color w:val="000000"/>
          <w:sz w:val="28"/>
        </w:rPr>
        <w:t xml:space="preserve">
      60 км/ч - при перевозке пассажиров в кузове грузового автомобиля; </w:t>
      </w:r>
      <w:r>
        <w:br/>
      </w:r>
      <w:r>
        <w:rPr>
          <w:rFonts w:ascii="Times New Roman"/>
          <w:b w:val="false"/>
          <w:i w:val="false"/>
          <w:color w:val="000000"/>
          <w:sz w:val="28"/>
        </w:rPr>
        <w:t xml:space="preserve">
      50 км/ч - при буксировке механических транспортных средств; </w:t>
      </w:r>
      <w:r>
        <w:br/>
      </w:r>
      <w:r>
        <w:rPr>
          <w:rFonts w:ascii="Times New Roman"/>
          <w:b w:val="false"/>
          <w:i w:val="false"/>
          <w:color w:val="000000"/>
          <w:sz w:val="28"/>
        </w:rPr>
        <w:t>
      предписанной величины - при согласовании условий перевозки опасных, тяжеловесных и </w:t>
      </w:r>
      <w:r>
        <w:rPr>
          <w:rFonts w:ascii="Times New Roman"/>
          <w:b w:val="false"/>
          <w:i w:val="false"/>
          <w:color w:val="000000"/>
          <w:sz w:val="28"/>
        </w:rPr>
        <w:t>крупногабаритных грузов</w:t>
      </w:r>
      <w:r>
        <w:rPr>
          <w:rFonts w:ascii="Times New Roman"/>
          <w:b w:val="false"/>
          <w:i w:val="false"/>
          <w:color w:val="000000"/>
          <w:sz w:val="28"/>
        </w:rPr>
        <w:t xml:space="preserve">.      </w:t>
      </w:r>
    </w:p>
    <w:bookmarkEnd w:id="167"/>
    <w:bookmarkStart w:name="z230" w:id="168"/>
    <w:p>
      <w:pPr>
        <w:spacing w:after="0"/>
        <w:ind w:left="0"/>
        <w:jc w:val="both"/>
      </w:pPr>
      <w:r>
        <w:rPr>
          <w:rFonts w:ascii="Times New Roman"/>
          <w:b w:val="false"/>
          <w:i w:val="false"/>
          <w:color w:val="000000"/>
          <w:sz w:val="28"/>
        </w:rPr>
        <w:t xml:space="preserve">
      10.4-1. </w:t>
      </w:r>
      <w:r>
        <w:rPr>
          <w:rFonts w:ascii="Times New Roman"/>
          <w:b w:val="false"/>
          <w:i w:val="false"/>
          <w:color w:val="ff0000"/>
          <w:sz w:val="28"/>
        </w:rPr>
        <w:t xml:space="preserve">(исключен </w:t>
      </w:r>
      <w:r>
        <w:rPr>
          <w:rFonts w:ascii="Times New Roman"/>
          <w:b w:val="false"/>
          <w:i w:val="false"/>
          <w:color w:val="ff0000"/>
          <w:sz w:val="28"/>
        </w:rPr>
        <w:t xml:space="preserve">постановлением Правительства РК от 26.01.2009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68"/>
    <w:bookmarkStart w:name="z232" w:id="169"/>
    <w:p>
      <w:pPr>
        <w:spacing w:after="0"/>
        <w:ind w:left="0"/>
        <w:jc w:val="both"/>
      </w:pPr>
      <w:r>
        <w:rPr>
          <w:rFonts w:ascii="Times New Roman"/>
          <w:b w:val="false"/>
          <w:i w:val="false"/>
          <w:color w:val="000000"/>
          <w:sz w:val="28"/>
        </w:rPr>
        <w:t xml:space="preserve">
      10.5. Водителю запрещается: </w:t>
      </w:r>
      <w:r>
        <w:br/>
      </w:r>
      <w:r>
        <w:rPr>
          <w:rFonts w:ascii="Times New Roman"/>
          <w:b w:val="false"/>
          <w:i w:val="false"/>
          <w:color w:val="000000"/>
          <w:sz w:val="28"/>
        </w:rPr>
        <w:t xml:space="preserve">
      превышать максимальную скорость, определенную технической характеристикой транспортного средства; </w:t>
      </w:r>
      <w:r>
        <w:br/>
      </w:r>
      <w:r>
        <w:rPr>
          <w:rFonts w:ascii="Times New Roman"/>
          <w:b w:val="false"/>
          <w:i w:val="false"/>
          <w:color w:val="000000"/>
          <w:sz w:val="28"/>
        </w:rPr>
        <w:t xml:space="preserve">
      превышать скорость, указанную на опознавательном знаке "Ограничение скорости", установленном на транспортном средстве; </w:t>
      </w:r>
      <w:r>
        <w:br/>
      </w:r>
      <w:r>
        <w:rPr>
          <w:rFonts w:ascii="Times New Roman"/>
          <w:b w:val="false"/>
          <w:i w:val="false"/>
          <w:color w:val="000000"/>
          <w:sz w:val="28"/>
        </w:rPr>
        <w:t>
</w:t>
      </w:r>
      <w:r>
        <w:rPr>
          <w:rFonts w:ascii="Times New Roman"/>
          <w:b w:val="false"/>
          <w:i w:val="false"/>
          <w:color w:val="ff0000"/>
          <w:sz w:val="28"/>
        </w:rPr>
        <w:t xml:space="preserve">      Сноска. Здесь и далее опознавательные знаки указаны в соответствии с Основными положениями </w:t>
      </w:r>
      <w:r>
        <w:rPr>
          <w:rFonts w:ascii="Times New Roman"/>
          <w:b w:val="false"/>
          <w:i w:val="false"/>
          <w:color w:val="000000"/>
          <w:sz w:val="28"/>
        </w:rPr>
        <w:t xml:space="preserve">. </w:t>
      </w:r>
      <w:r>
        <w:br/>
      </w:r>
      <w:r>
        <w:rPr>
          <w:rFonts w:ascii="Times New Roman"/>
          <w:b w:val="false"/>
          <w:i w:val="false"/>
          <w:color w:val="000000"/>
          <w:sz w:val="28"/>
        </w:rPr>
        <w:t xml:space="preserve">
      создавать помехи другим транспортным средствам, двигаясь без необходимости со слишком малой скоростью; </w:t>
      </w:r>
      <w:r>
        <w:br/>
      </w:r>
      <w:r>
        <w:rPr>
          <w:rFonts w:ascii="Times New Roman"/>
          <w:b w:val="false"/>
          <w:i w:val="false"/>
          <w:color w:val="000000"/>
          <w:sz w:val="28"/>
        </w:rPr>
        <w:t xml:space="preserve">
      резко тормозить, если это не требуется для предотвращения дорожно-транспортного происшествия. </w:t>
      </w:r>
    </w:p>
    <w:bookmarkEnd w:id="169"/>
    <w:bookmarkStart w:name="z233" w:id="170"/>
    <w:p>
      <w:pPr>
        <w:spacing w:after="0"/>
        <w:ind w:left="0"/>
        <w:jc w:val="left"/>
      </w:pPr>
      <w:r>
        <w:rPr>
          <w:rFonts w:ascii="Times New Roman"/>
          <w:b/>
          <w:i w:val="false"/>
          <w:color w:val="000000"/>
        </w:rPr>
        <w:t xml:space="preserve"> 
11. ОБГОН, ВСТРЕЧНЫЙ РАЗЪЕЗД </w:t>
      </w:r>
    </w:p>
    <w:bookmarkEnd w:id="170"/>
    <w:p>
      <w:pPr>
        <w:spacing w:after="0"/>
        <w:ind w:left="0"/>
        <w:jc w:val="both"/>
      </w:pPr>
      <w:r>
        <w:rPr>
          <w:rFonts w:ascii="Times New Roman"/>
          <w:b w:val="false"/>
          <w:i w:val="false"/>
          <w:color w:val="000000"/>
          <w:sz w:val="28"/>
        </w:rPr>
        <w:t xml:space="preserve">      11.1. Прежде чем начать обгон, водитель обязан убедиться в том, что: </w:t>
      </w:r>
      <w:r>
        <w:br/>
      </w:r>
      <w:r>
        <w:rPr>
          <w:rFonts w:ascii="Times New Roman"/>
          <w:b w:val="false"/>
          <w:i w:val="false"/>
          <w:color w:val="000000"/>
          <w:sz w:val="28"/>
        </w:rPr>
        <w:t xml:space="preserve">
      полоса движения, на которую он намерен выехать, свободна на достаточном для обгона расстоянии и этим маневром он не создаст помех встречным и движущимся позади по этой полосе транспортным средствам, в том числе и подающим предупредительные сигналы в соответствии с пунктами 19.11 и 19.12; </w:t>
      </w:r>
      <w:r>
        <w:br/>
      </w:r>
      <w:r>
        <w:rPr>
          <w:rFonts w:ascii="Times New Roman"/>
          <w:b w:val="false"/>
          <w:i w:val="false"/>
          <w:color w:val="000000"/>
          <w:sz w:val="28"/>
        </w:rPr>
        <w:t xml:space="preserve">
      транспортное средство, следующее позади по той же полосе, не начало обгон; </w:t>
      </w:r>
      <w:r>
        <w:br/>
      </w:r>
      <w:r>
        <w:rPr>
          <w:rFonts w:ascii="Times New Roman"/>
          <w:b w:val="false"/>
          <w:i w:val="false"/>
          <w:color w:val="000000"/>
          <w:sz w:val="28"/>
        </w:rPr>
        <w:t xml:space="preserve">
      водитель транспортного средства, движущегося впереди по той же полосе, не подал сигнал о маневрировании налево; </w:t>
      </w:r>
      <w:r>
        <w:br/>
      </w:r>
      <w:r>
        <w:rPr>
          <w:rFonts w:ascii="Times New Roman"/>
          <w:b w:val="false"/>
          <w:i w:val="false"/>
          <w:color w:val="000000"/>
          <w:sz w:val="28"/>
        </w:rPr>
        <w:t xml:space="preserve">
      по завершении обгона с выездом на полосу (сторону) встречного движения он сможет, не создавая помех обгоняемому транспортному средству, вернуться на ранее занимаемую полосу. </w:t>
      </w:r>
    </w:p>
    <w:bookmarkStart w:name="z234" w:id="171"/>
    <w:p>
      <w:pPr>
        <w:spacing w:after="0"/>
        <w:ind w:left="0"/>
        <w:jc w:val="both"/>
      </w:pPr>
      <w:r>
        <w:rPr>
          <w:rFonts w:ascii="Times New Roman"/>
          <w:b w:val="false"/>
          <w:i w:val="false"/>
          <w:color w:val="000000"/>
          <w:sz w:val="28"/>
        </w:rPr>
        <w:t xml:space="preserve">
      11.2. Обгонять безрельсовое транспортное средство разрешается с левой стороны. Однако обгон транспортного средства, водитель которого подал сигнал поворота налево и приступил к выполнению маневра, производится с правой стороны. </w:t>
      </w:r>
    </w:p>
    <w:bookmarkEnd w:id="171"/>
    <w:bookmarkStart w:name="z235" w:id="172"/>
    <w:p>
      <w:pPr>
        <w:spacing w:after="0"/>
        <w:ind w:left="0"/>
        <w:jc w:val="both"/>
      </w:pPr>
      <w:r>
        <w:rPr>
          <w:rFonts w:ascii="Times New Roman"/>
          <w:b w:val="false"/>
          <w:i w:val="false"/>
          <w:color w:val="000000"/>
          <w:sz w:val="28"/>
        </w:rPr>
        <w:t xml:space="preserve">
      11.3. По завершении обгона с выездом на полосу (сторону) встречного движения водитель обязан вернуться на ранее занимаемую полосу движения. </w:t>
      </w:r>
    </w:p>
    <w:bookmarkEnd w:id="172"/>
    <w:bookmarkStart w:name="z236" w:id="173"/>
    <w:p>
      <w:pPr>
        <w:spacing w:after="0"/>
        <w:ind w:left="0"/>
        <w:jc w:val="both"/>
      </w:pPr>
      <w:r>
        <w:rPr>
          <w:rFonts w:ascii="Times New Roman"/>
          <w:b w:val="false"/>
          <w:i w:val="false"/>
          <w:color w:val="000000"/>
          <w:sz w:val="28"/>
        </w:rPr>
        <w:t xml:space="preserve">
      11.4. Водителю обгоняемого транспортного средства запрещается препятствовать обгону повышением скорости движения или иными действиями. </w:t>
      </w:r>
    </w:p>
    <w:bookmarkEnd w:id="173"/>
    <w:bookmarkStart w:name="z237" w:id="174"/>
    <w:p>
      <w:pPr>
        <w:spacing w:after="0"/>
        <w:ind w:left="0"/>
        <w:jc w:val="both"/>
      </w:pPr>
      <w:r>
        <w:rPr>
          <w:rFonts w:ascii="Times New Roman"/>
          <w:b w:val="false"/>
          <w:i w:val="false"/>
          <w:color w:val="000000"/>
          <w:sz w:val="28"/>
        </w:rPr>
        <w:t xml:space="preserve">
      11.5. Обгон запрещен: </w:t>
      </w:r>
      <w:r>
        <w:br/>
      </w:r>
      <w:r>
        <w:rPr>
          <w:rFonts w:ascii="Times New Roman"/>
          <w:b w:val="false"/>
          <w:i w:val="false"/>
          <w:color w:val="000000"/>
          <w:sz w:val="28"/>
        </w:rPr>
        <w:t xml:space="preserve">
      на регулируемых перекрестках с выездом на полосу встречного движения, а также на нерегулируемых перекрестках при движении по главной дороге, меняющей направление (за исключением разрешенного обгона справа), и по дороге, не являющейся главной (за исключением обгона на перекрестках с круговым движением, обгона двухколесных транспортных средств без бокового прицепа и разрешенного обгона справа); </w:t>
      </w:r>
      <w:r>
        <w:br/>
      </w:r>
      <w:r>
        <w:rPr>
          <w:rFonts w:ascii="Times New Roman"/>
          <w:b w:val="false"/>
          <w:i w:val="false"/>
          <w:color w:val="000000"/>
          <w:sz w:val="28"/>
        </w:rPr>
        <w:t xml:space="preserve">
      на пешеходных переходах при наличии на них пешеходов; </w:t>
      </w:r>
      <w:r>
        <w:br/>
      </w:r>
      <w:r>
        <w:rPr>
          <w:rFonts w:ascii="Times New Roman"/>
          <w:b w:val="false"/>
          <w:i w:val="false"/>
          <w:color w:val="000000"/>
          <w:sz w:val="28"/>
        </w:rPr>
        <w:t xml:space="preserve">
      на железнодорожных переездах и ближе 100 м перед ними; </w:t>
      </w:r>
      <w:r>
        <w:br/>
      </w:r>
      <w:r>
        <w:rPr>
          <w:rFonts w:ascii="Times New Roman"/>
          <w:b w:val="false"/>
          <w:i w:val="false"/>
          <w:color w:val="000000"/>
          <w:sz w:val="28"/>
        </w:rPr>
        <w:t xml:space="preserve">
      транспортного средства, производящего обгон или объезд; </w:t>
      </w:r>
      <w:r>
        <w:br/>
      </w:r>
      <w:r>
        <w:rPr>
          <w:rFonts w:ascii="Times New Roman"/>
          <w:b w:val="false"/>
          <w:i w:val="false"/>
          <w:color w:val="000000"/>
          <w:sz w:val="28"/>
        </w:rPr>
        <w:t xml:space="preserve">
      в конце подъема и на других участках дорог с ограниченной видимостью с выездом на полосу встречного движения. </w:t>
      </w:r>
    </w:p>
    <w:bookmarkEnd w:id="174"/>
    <w:bookmarkStart w:name="z238" w:id="175"/>
    <w:p>
      <w:pPr>
        <w:spacing w:after="0"/>
        <w:ind w:left="0"/>
        <w:jc w:val="both"/>
      </w:pPr>
      <w:r>
        <w:rPr>
          <w:rFonts w:ascii="Times New Roman"/>
          <w:b w:val="false"/>
          <w:i w:val="false"/>
          <w:color w:val="000000"/>
          <w:sz w:val="28"/>
        </w:rPr>
        <w:t xml:space="preserve">
      11.6. Водитель тихоходного или крупногабаритного транспортного средства вне населенных пунктов в случаях, когда обгон этого транспортного средства затруднен, обязан принять как можно правее, а при необходимости и остановиться, чтобы пропустить скопившиеся за ним транспортные средства. </w:t>
      </w:r>
    </w:p>
    <w:bookmarkEnd w:id="175"/>
    <w:bookmarkStart w:name="z239" w:id="176"/>
    <w:p>
      <w:pPr>
        <w:spacing w:after="0"/>
        <w:ind w:left="0"/>
        <w:jc w:val="both"/>
      </w:pPr>
      <w:r>
        <w:rPr>
          <w:rFonts w:ascii="Times New Roman"/>
          <w:b w:val="false"/>
          <w:i w:val="false"/>
          <w:color w:val="000000"/>
          <w:sz w:val="28"/>
        </w:rPr>
        <w:t xml:space="preserve">
      11.7. Если встречный разъезд затруднен и приоритетность разъезда не определена знаками 2.6 и 2.7, то водитель, на стороне которого имеется препятствие, должен уступить дорогу. На уклонах, обозначенных знаками 1.13 и 1.14, при наличии препятствия уступить дорогу обязан водитель транспортного средства, движущегося на спуск. </w:t>
      </w:r>
    </w:p>
    <w:bookmarkEnd w:id="176"/>
    <w:bookmarkStart w:name="z240" w:id="177"/>
    <w:p>
      <w:pPr>
        <w:spacing w:after="0"/>
        <w:ind w:left="0"/>
        <w:jc w:val="left"/>
      </w:pPr>
      <w:r>
        <w:rPr>
          <w:rFonts w:ascii="Times New Roman"/>
          <w:b/>
          <w:i w:val="false"/>
          <w:color w:val="000000"/>
        </w:rPr>
        <w:t xml:space="preserve"> 
12. ОСТАНОВКА И СТОЯНКА </w:t>
      </w:r>
    </w:p>
    <w:bookmarkEnd w:id="177"/>
    <w:bookmarkStart w:name="z35" w:id="178"/>
    <w:p>
      <w:pPr>
        <w:spacing w:after="0"/>
        <w:ind w:left="0"/>
        <w:jc w:val="both"/>
      </w:pPr>
      <w:r>
        <w:rPr>
          <w:rFonts w:ascii="Times New Roman"/>
          <w:b w:val="false"/>
          <w:i w:val="false"/>
          <w:color w:val="000000"/>
          <w:sz w:val="28"/>
        </w:rPr>
        <w:t xml:space="preserve">
      12.1. Остановка и стоянка транспортных средств разрешается на правой стороне дороги на обочине, а при ее отсутствии - на проезжей части у ее края. </w:t>
      </w:r>
      <w:r>
        <w:br/>
      </w:r>
      <w:r>
        <w:rPr>
          <w:rFonts w:ascii="Times New Roman"/>
          <w:b w:val="false"/>
          <w:i w:val="false"/>
          <w:color w:val="000000"/>
          <w:sz w:val="28"/>
        </w:rPr>
        <w:t xml:space="preserve">
      На левой стороне дороги остановка и стоянка разрешаются в населенных пунктах на дорогах с одной полосой движения для каждого направления без трамвайных путей посередине и на дорогах с односторонним движением (грузовым автомобилям с разрешенной максимальной массой более 3,5 т на левой стороне дорог с односторонним движением разрешается лишь остановка для загрузки или разгрузки). </w:t>
      </w:r>
    </w:p>
    <w:bookmarkEnd w:id="178"/>
    <w:bookmarkStart w:name="z241" w:id="179"/>
    <w:p>
      <w:pPr>
        <w:spacing w:after="0"/>
        <w:ind w:left="0"/>
        <w:jc w:val="both"/>
      </w:pPr>
      <w:r>
        <w:rPr>
          <w:rFonts w:ascii="Times New Roman"/>
          <w:b w:val="false"/>
          <w:i w:val="false"/>
          <w:color w:val="000000"/>
          <w:sz w:val="28"/>
        </w:rPr>
        <w:t xml:space="preserve">
      12.2. Ставить транспортное средство на проезжей части разрешается в один ряд параллельно краю проезжей части, за исключением тех мест, конфигурация (местное уширение проезжей части) которых допускает иное расположение транспортных средств. Двухколесные транспортные средства без бокового прицепа допускается ставить в два ряда. </w:t>
      </w:r>
      <w:r>
        <w:br/>
      </w:r>
      <w:r>
        <w:rPr>
          <w:rFonts w:ascii="Times New Roman"/>
          <w:b w:val="false"/>
          <w:i w:val="false"/>
          <w:color w:val="000000"/>
          <w:sz w:val="28"/>
        </w:rPr>
        <w:t xml:space="preserve">
      Стоянка на краю тротуара, граничащего с проезжей частью, с полным или частичным заездом на него, разрешается только легковым автомобилям, мотоциклам, мопедам и велосипедам при условии, что это не будет препятствовать движению пешеходов. </w:t>
      </w:r>
    </w:p>
    <w:bookmarkEnd w:id="179"/>
    <w:bookmarkStart w:name="z242" w:id="180"/>
    <w:p>
      <w:pPr>
        <w:spacing w:after="0"/>
        <w:ind w:left="0"/>
        <w:jc w:val="both"/>
      </w:pPr>
      <w:r>
        <w:rPr>
          <w:rFonts w:ascii="Times New Roman"/>
          <w:b w:val="false"/>
          <w:i w:val="false"/>
          <w:color w:val="000000"/>
          <w:sz w:val="28"/>
        </w:rPr>
        <w:t xml:space="preserve">
      12.3. Стоянка в целях длительного отдыха, ночлега и тому подобное вне населенного пункта разрешается только на предусмотренных для этого площадках или за пределами дороги. </w:t>
      </w:r>
    </w:p>
    <w:bookmarkEnd w:id="180"/>
    <w:bookmarkStart w:name="z243" w:id="181"/>
    <w:p>
      <w:pPr>
        <w:spacing w:after="0"/>
        <w:ind w:left="0"/>
        <w:jc w:val="both"/>
      </w:pPr>
      <w:r>
        <w:rPr>
          <w:rFonts w:ascii="Times New Roman"/>
          <w:b w:val="false"/>
          <w:i w:val="false"/>
          <w:color w:val="000000"/>
          <w:sz w:val="28"/>
        </w:rPr>
        <w:t xml:space="preserve">
      12.4. Остановка запрещается: </w:t>
      </w:r>
      <w:r>
        <w:br/>
      </w:r>
      <w:r>
        <w:rPr>
          <w:rFonts w:ascii="Times New Roman"/>
          <w:b w:val="false"/>
          <w:i w:val="false"/>
          <w:color w:val="000000"/>
          <w:sz w:val="28"/>
        </w:rPr>
        <w:t xml:space="preserve">
      в непосредственной близости от трамвайных путей, если это создает помехи движению трамваев; </w:t>
      </w:r>
      <w:r>
        <w:br/>
      </w:r>
      <w:r>
        <w:rPr>
          <w:rFonts w:ascii="Times New Roman"/>
          <w:b w:val="false"/>
          <w:i w:val="false"/>
          <w:color w:val="000000"/>
          <w:sz w:val="28"/>
        </w:rPr>
        <w:t>
      на железнодорожных переездах, в тоннелях;</w:t>
      </w:r>
      <w:r>
        <w:br/>
      </w:r>
      <w:r>
        <w:rPr>
          <w:rFonts w:ascii="Times New Roman"/>
          <w:b w:val="false"/>
          <w:i w:val="false"/>
          <w:color w:val="000000"/>
          <w:sz w:val="28"/>
        </w:rPr>
        <w:t>
      на эстакадах, мостах, путепроводах (если для движения в данном направлении имеется менее трех полос) и под ними (независимо от количества полос);</w:t>
      </w:r>
      <w:r>
        <w:br/>
      </w:r>
      <w:r>
        <w:rPr>
          <w:rFonts w:ascii="Times New Roman"/>
          <w:b w:val="false"/>
          <w:i w:val="false"/>
          <w:color w:val="000000"/>
          <w:sz w:val="28"/>
        </w:rPr>
        <w:t xml:space="preserve">
      в местах, где расстояние между остановившимся транспортным средством и сплошной линией разметки (кроме обозначающей край проезжей части) или противоположным краем проезжей части, или стоящим у противоположного края проезжей части транспортным средством меньше 3 метров, если это создает помехи движению транспортных средств; </w:t>
      </w:r>
      <w:r>
        <w:br/>
      </w:r>
      <w:r>
        <w:rPr>
          <w:rFonts w:ascii="Times New Roman"/>
          <w:b w:val="false"/>
          <w:i w:val="false"/>
          <w:color w:val="000000"/>
          <w:sz w:val="28"/>
        </w:rPr>
        <w:t xml:space="preserve">
      на пешеходных переходах и ближе 5 м перед ними; </w:t>
      </w:r>
      <w:r>
        <w:br/>
      </w:r>
      <w:r>
        <w:rPr>
          <w:rFonts w:ascii="Times New Roman"/>
          <w:b w:val="false"/>
          <w:i w:val="false"/>
          <w:color w:val="000000"/>
          <w:sz w:val="28"/>
        </w:rPr>
        <w:t xml:space="preserve">
      на проезжей части вблизи опасных поворотов и выпуклых переломов продольного профиля дороги при видимости дороги менее 100 м хотя бы в одном направлении; </w:t>
      </w:r>
      <w:r>
        <w:br/>
      </w:r>
      <w:r>
        <w:rPr>
          <w:rFonts w:ascii="Times New Roman"/>
          <w:b w:val="false"/>
          <w:i w:val="false"/>
          <w:color w:val="000000"/>
          <w:sz w:val="28"/>
        </w:rPr>
        <w:t xml:space="preserve">
      на пересечении проезжих частей и ближе 30 м от края пересекаемой проезжей части, за исключением стороны напротив бокового проезда трехсторонних пересечений (перекрестков), имеющих сплошную линию разметки или разделительную полосу; </w:t>
      </w:r>
      <w:r>
        <w:br/>
      </w:r>
      <w:r>
        <w:rPr>
          <w:rFonts w:ascii="Times New Roman"/>
          <w:b w:val="false"/>
          <w:i w:val="false"/>
          <w:color w:val="000000"/>
          <w:sz w:val="28"/>
        </w:rPr>
        <w:t>
      на остановочных площадках и ближе 15 м к ним, а при их отсутствии - ближе 15 м от указателя остановки маршрутных транспортных средств или такси;</w:t>
      </w:r>
      <w:r>
        <w:br/>
      </w:r>
      <w:r>
        <w:rPr>
          <w:rFonts w:ascii="Times New Roman"/>
          <w:b w:val="false"/>
          <w:i w:val="false"/>
          <w:color w:val="000000"/>
          <w:sz w:val="28"/>
        </w:rPr>
        <w:t xml:space="preserve">
      в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или создаст помехи для движения других транспортных средств (заторы) и пешеходов; </w:t>
      </w:r>
      <w:r>
        <w:br/>
      </w:r>
      <w:r>
        <w:rPr>
          <w:rFonts w:ascii="Times New Roman"/>
          <w:b w:val="false"/>
          <w:i w:val="false"/>
          <w:color w:val="000000"/>
          <w:sz w:val="28"/>
        </w:rPr>
        <w:t>
      на клумбах, детских и спортивных площадках.</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12.4. с изменениями, внесенными постановлениями Правительства РК </w:t>
      </w:r>
      <w:r>
        <w:rPr>
          <w:rFonts w:ascii="Times New Roman"/>
          <w:b w:val="false"/>
          <w:i w:val="false"/>
          <w:color w:val="ff0000"/>
          <w:sz w:val="28"/>
        </w:rPr>
        <w:t xml:space="preserve">от 12.10.2005 </w:t>
      </w:r>
      <w:r>
        <w:rPr>
          <w:rFonts w:ascii="Times New Roman"/>
          <w:b w:val="false"/>
          <w:i w:val="false"/>
          <w:color w:val="000000"/>
          <w:sz w:val="28"/>
        </w:rPr>
        <w:t xml:space="preserve">N 1021 </w:t>
      </w:r>
      <w:r>
        <w:rPr>
          <w:rFonts w:ascii="Times New Roman"/>
          <w:b w:val="false"/>
          <w:i w:val="false"/>
          <w:color w:val="ff0000"/>
          <w:sz w:val="28"/>
        </w:rPr>
        <w:t xml:space="preserve">; от 26.01.2009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181"/>
    <w:bookmarkStart w:name="z244" w:id="182"/>
    <w:p>
      <w:pPr>
        <w:spacing w:after="0"/>
        <w:ind w:left="0"/>
        <w:jc w:val="both"/>
      </w:pPr>
      <w:r>
        <w:rPr>
          <w:rFonts w:ascii="Times New Roman"/>
          <w:b w:val="false"/>
          <w:i w:val="false"/>
          <w:color w:val="000000"/>
          <w:sz w:val="28"/>
        </w:rPr>
        <w:t xml:space="preserve">
      12.5. Стоянка запрещается: </w:t>
      </w:r>
      <w:r>
        <w:br/>
      </w:r>
      <w:r>
        <w:rPr>
          <w:rFonts w:ascii="Times New Roman"/>
          <w:b w:val="false"/>
          <w:i w:val="false"/>
          <w:color w:val="000000"/>
          <w:sz w:val="28"/>
        </w:rPr>
        <w:t xml:space="preserve">
      в местах, где запрещена остановка; </w:t>
      </w:r>
      <w:r>
        <w:br/>
      </w:r>
      <w:r>
        <w:rPr>
          <w:rFonts w:ascii="Times New Roman"/>
          <w:b w:val="false"/>
          <w:i w:val="false"/>
          <w:color w:val="000000"/>
          <w:sz w:val="28"/>
        </w:rPr>
        <w:t xml:space="preserve">
      на эстакадах, мостах, путепроводах; </w:t>
      </w:r>
      <w:r>
        <w:br/>
      </w:r>
      <w:r>
        <w:rPr>
          <w:rFonts w:ascii="Times New Roman"/>
          <w:b w:val="false"/>
          <w:i w:val="false"/>
          <w:color w:val="000000"/>
          <w:sz w:val="28"/>
        </w:rPr>
        <w:t xml:space="preserve">
      вне населенных пунктов на проезжей части дорог, обозначенных знаком 2.1; </w:t>
      </w:r>
      <w:r>
        <w:br/>
      </w:r>
      <w:r>
        <w:rPr>
          <w:rFonts w:ascii="Times New Roman"/>
          <w:b w:val="false"/>
          <w:i w:val="false"/>
          <w:color w:val="000000"/>
          <w:sz w:val="28"/>
        </w:rPr>
        <w:t xml:space="preserve">
      ближе 50 м от железнодорожных переездов; </w:t>
      </w:r>
      <w:r>
        <w:br/>
      </w:r>
      <w:r>
        <w:rPr>
          <w:rFonts w:ascii="Times New Roman"/>
          <w:b w:val="false"/>
          <w:i w:val="false"/>
          <w:color w:val="000000"/>
          <w:sz w:val="28"/>
        </w:rPr>
        <w:t xml:space="preserve">
      механических транспортных средств с работающим двигателем в населенных пунктах, если это создает неудобства жителям; </w:t>
      </w:r>
      <w:r>
        <w:br/>
      </w:r>
      <w:r>
        <w:rPr>
          <w:rFonts w:ascii="Times New Roman"/>
          <w:b w:val="false"/>
          <w:i w:val="false"/>
          <w:color w:val="000000"/>
          <w:sz w:val="28"/>
        </w:rPr>
        <w:t xml:space="preserve">
      на клумбах, детских и спортивных площадках.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12.5. с изменениями, внесенными постановлением Правительства РК от 26.01.2009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82"/>
    <w:bookmarkStart w:name="z245" w:id="183"/>
    <w:p>
      <w:pPr>
        <w:spacing w:after="0"/>
        <w:ind w:left="0"/>
        <w:jc w:val="both"/>
      </w:pPr>
      <w:r>
        <w:rPr>
          <w:rFonts w:ascii="Times New Roman"/>
          <w:b w:val="false"/>
          <w:i w:val="false"/>
          <w:color w:val="000000"/>
          <w:sz w:val="28"/>
        </w:rPr>
        <w:t xml:space="preserve">
      12.6. При вынужденной остановке в местах, где остановка запрещена, водитель обязан принять все возможные меры для отвода транспортного средства из этих мест. </w:t>
      </w:r>
    </w:p>
    <w:bookmarkEnd w:id="183"/>
    <w:bookmarkStart w:name="z246" w:id="184"/>
    <w:p>
      <w:pPr>
        <w:spacing w:after="0"/>
        <w:ind w:left="0"/>
        <w:jc w:val="both"/>
      </w:pPr>
      <w:r>
        <w:rPr>
          <w:rFonts w:ascii="Times New Roman"/>
          <w:b w:val="false"/>
          <w:i w:val="false"/>
          <w:color w:val="000000"/>
          <w:sz w:val="28"/>
        </w:rPr>
        <w:t xml:space="preserve">
      12.7. Запрещается открывать двери транспортного средства, оставлять их открытыми или выходить на проезжую часть дороги, не убедившись, что это не создаст помехи или опасности для других участников движения. </w:t>
      </w:r>
    </w:p>
    <w:bookmarkEnd w:id="184"/>
    <w:bookmarkStart w:name="z247" w:id="185"/>
    <w:p>
      <w:pPr>
        <w:spacing w:after="0"/>
        <w:ind w:left="0"/>
        <w:jc w:val="left"/>
      </w:pPr>
      <w:r>
        <w:rPr>
          <w:rFonts w:ascii="Times New Roman"/>
          <w:b/>
          <w:i w:val="false"/>
          <w:color w:val="000000"/>
        </w:rPr>
        <w:t xml:space="preserve"> 
13. ПРОЕЗД ПЕРЕКРЕСТКОВ </w:t>
      </w:r>
    </w:p>
    <w:bookmarkEnd w:id="185"/>
    <w:bookmarkStart w:name="z38" w:id="186"/>
    <w:p>
      <w:pPr>
        <w:spacing w:after="0"/>
        <w:ind w:left="0"/>
        <w:jc w:val="both"/>
      </w:pPr>
      <w:r>
        <w:rPr>
          <w:rFonts w:ascii="Times New Roman"/>
          <w:b w:val="false"/>
          <w:i w:val="false"/>
          <w:color w:val="000000"/>
          <w:sz w:val="28"/>
        </w:rPr>
        <w:t>
      13.1. При повороте направо или налево водитель обязан уступить дорогу пешеходам, переходящим проезжую часть дороги по его направлению движения, на которую он поворачивает, велосипедистам, пересекающим ее по велосипедной дорожке, и маршрутным транспортным средствам, движущимся по полосе, обозначенной знаком 5.9 (с учетом пункта 18.2).</w:t>
      </w:r>
      <w:r>
        <w:br/>
      </w:r>
      <w:r>
        <w:rPr>
          <w:rFonts w:ascii="Times New Roman"/>
          <w:b w:val="false"/>
          <w:i w:val="false"/>
          <w:color w:val="000000"/>
          <w:sz w:val="28"/>
        </w:rPr>
        <w:t>
      </w:t>
      </w:r>
      <w:r>
        <w:rPr>
          <w:rFonts w:ascii="Times New Roman"/>
          <w:b w:val="false"/>
          <w:i w:val="false"/>
          <w:color w:val="ff0000"/>
          <w:sz w:val="28"/>
        </w:rPr>
        <w:t xml:space="preserve">Сноска. Пункт 13.1 в редакции постановления Правительства РК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186"/>
    <w:bookmarkStart w:name="z248" w:id="187"/>
    <w:p>
      <w:pPr>
        <w:spacing w:after="0"/>
        <w:ind w:left="0"/>
        <w:jc w:val="both"/>
      </w:pPr>
      <w:r>
        <w:rPr>
          <w:rFonts w:ascii="Times New Roman"/>
          <w:b w:val="false"/>
          <w:i w:val="false"/>
          <w:color w:val="000000"/>
          <w:sz w:val="28"/>
        </w:rPr>
        <w:t xml:space="preserve">
      13.2. Запрещается выезжать на перекресток или пересечение проезжих частей, если образовался затор, который вынудит водителя остановиться, создав препятствие для движения транспортных средств в поперечном направлении. </w:t>
      </w:r>
    </w:p>
    <w:bookmarkEnd w:id="187"/>
    <w:bookmarkStart w:name="z249" w:id="188"/>
    <w:p>
      <w:pPr>
        <w:spacing w:after="0"/>
        <w:ind w:left="0"/>
        <w:jc w:val="both"/>
      </w:pPr>
      <w:r>
        <w:rPr>
          <w:rFonts w:ascii="Times New Roman"/>
          <w:b w:val="false"/>
          <w:i w:val="false"/>
          <w:color w:val="000000"/>
          <w:sz w:val="28"/>
        </w:rPr>
        <w:t xml:space="preserve">
      13.3. Запрещается опережение движущихся в попутном направлении транспортных средств, ограничивающих водителю обзор. </w:t>
      </w:r>
      <w:r>
        <w:br/>
      </w:r>
      <w:r>
        <w:rPr>
          <w:rFonts w:ascii="Times New Roman"/>
          <w:b w:val="false"/>
          <w:i w:val="false"/>
          <w:color w:val="000000"/>
          <w:sz w:val="28"/>
        </w:rPr>
        <w:t xml:space="preserve">
      Если на перекрестке или перед ним остановилось транспортное средство, то водители других транспортных средств, движущихся по соседним полосам, могут продолжать движение лишь убедившись, что это будет безопасно. </w:t>
      </w:r>
    </w:p>
    <w:bookmarkEnd w:id="188"/>
    <w:bookmarkStart w:name="z250" w:id="189"/>
    <w:p>
      <w:pPr>
        <w:spacing w:after="0"/>
        <w:ind w:left="0"/>
        <w:jc w:val="both"/>
      </w:pPr>
      <w:r>
        <w:rPr>
          <w:rFonts w:ascii="Times New Roman"/>
          <w:b w:val="false"/>
          <w:i w:val="false"/>
          <w:color w:val="000000"/>
          <w:sz w:val="28"/>
        </w:rPr>
        <w:t xml:space="preserve">
      13.4. Перекресток, где очередность движения определяется сигналами светофора или регулировщика, считается регулируемым. </w:t>
      </w:r>
      <w:r>
        <w:br/>
      </w:r>
      <w:r>
        <w:rPr>
          <w:rFonts w:ascii="Times New Roman"/>
          <w:b w:val="false"/>
          <w:i w:val="false"/>
          <w:color w:val="000000"/>
          <w:sz w:val="28"/>
        </w:rPr>
        <w:t xml:space="preserve">
      При желтом мигающем сигнале, неработающих светофорах или отсутствии регулировщика перекресток считается нерегулируемым и водители обязаны руководствоваться правилами проезда нерегулируемых перекрестков и установленными на перекрестке знаками приоритета. </w:t>
      </w:r>
    </w:p>
    <w:bookmarkEnd w:id="189"/>
    <w:bookmarkStart w:name="z39" w:id="190"/>
    <w:p>
      <w:pPr>
        <w:spacing w:after="0"/>
        <w:ind w:left="0"/>
        <w:jc w:val="both"/>
      </w:pPr>
      <w:r>
        <w:rPr>
          <w:rFonts w:ascii="Times New Roman"/>
          <w:b w:val="false"/>
          <w:i w:val="false"/>
          <w:color w:val="000000"/>
          <w:sz w:val="28"/>
        </w:rPr>
        <w:t xml:space="preserve">
Регулируемые перекрестки </w:t>
      </w:r>
    </w:p>
    <w:bookmarkEnd w:id="190"/>
    <w:bookmarkStart w:name="z40" w:id="191"/>
    <w:p>
      <w:pPr>
        <w:spacing w:after="0"/>
        <w:ind w:left="0"/>
        <w:jc w:val="both"/>
      </w:pPr>
      <w:r>
        <w:rPr>
          <w:rFonts w:ascii="Times New Roman"/>
          <w:b w:val="false"/>
          <w:i w:val="false"/>
          <w:color w:val="000000"/>
          <w:sz w:val="28"/>
        </w:rPr>
        <w:t xml:space="preserve">
      13.5. При повороте налево или развороте по разрешающему сигналу светофора водитель безрельсового транспортного средства обязан уступить дорогу транспортным средствам, движущимся со встречного направления прямо или направо, в том числе и въезжающих на перекресток в соответствии с пунктом 5.6 Правил. Таким же правилом обязаны руководствоваться между собой водители трамваев. </w:t>
      </w:r>
    </w:p>
    <w:bookmarkEnd w:id="191"/>
    <w:bookmarkStart w:name="z251" w:id="192"/>
    <w:p>
      <w:pPr>
        <w:spacing w:after="0"/>
        <w:ind w:left="0"/>
        <w:jc w:val="both"/>
      </w:pPr>
      <w:r>
        <w:rPr>
          <w:rFonts w:ascii="Times New Roman"/>
          <w:b w:val="false"/>
          <w:i w:val="false"/>
          <w:color w:val="000000"/>
          <w:sz w:val="28"/>
        </w:rPr>
        <w:t xml:space="preserve">
      13.6. При движении в направлении стрелки, включенной в дополнительной секции одновременно с желтым или красным сигналом светофора, водитель обязан уступить дорогу транспортным средствам, движущимся с других направлений. </w:t>
      </w:r>
    </w:p>
    <w:bookmarkEnd w:id="192"/>
    <w:bookmarkStart w:name="z252" w:id="193"/>
    <w:p>
      <w:pPr>
        <w:spacing w:after="0"/>
        <w:ind w:left="0"/>
        <w:jc w:val="both"/>
      </w:pPr>
      <w:r>
        <w:rPr>
          <w:rFonts w:ascii="Times New Roman"/>
          <w:b w:val="false"/>
          <w:i w:val="false"/>
          <w:color w:val="000000"/>
          <w:sz w:val="28"/>
        </w:rPr>
        <w:t xml:space="preserve">
      13.7. Если сигналы светофора или регулировщика разрешают движение одновременно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желтым сигналом светофора трамвай должен уступить дорогу транспортным средствам, движущимся с других направлений. </w:t>
      </w:r>
    </w:p>
    <w:bookmarkEnd w:id="193"/>
    <w:bookmarkStart w:name="z253" w:id="194"/>
    <w:p>
      <w:pPr>
        <w:spacing w:after="0"/>
        <w:ind w:left="0"/>
        <w:jc w:val="both"/>
      </w:pPr>
      <w:r>
        <w:rPr>
          <w:rFonts w:ascii="Times New Roman"/>
          <w:b w:val="false"/>
          <w:i w:val="false"/>
          <w:color w:val="000000"/>
          <w:sz w:val="28"/>
        </w:rPr>
        <w:t xml:space="preserve">
      13.8. Водитель, въехавший на перекресток при разрешающем сигнале светофора, обязан выехать в намеченном направлении независимо от сигналов светофора на выезде с перекрестка. Однако, если на перекрестке перед светофорами, расположенными на пути следования водителя, имеются стоп-линии и (или) знаки 5.33, водитель обязан руководствоваться сигналами каждого светофора. </w:t>
      </w:r>
    </w:p>
    <w:bookmarkEnd w:id="194"/>
    <w:bookmarkStart w:name="z254" w:id="195"/>
    <w:p>
      <w:pPr>
        <w:spacing w:after="0"/>
        <w:ind w:left="0"/>
        <w:jc w:val="both"/>
      </w:pPr>
      <w:r>
        <w:rPr>
          <w:rFonts w:ascii="Times New Roman"/>
          <w:b w:val="false"/>
          <w:i w:val="false"/>
          <w:color w:val="000000"/>
          <w:sz w:val="28"/>
        </w:rPr>
        <w:t xml:space="preserve">
      13.9. При включении разрешающего сигнала светофора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 </w:t>
      </w:r>
    </w:p>
    <w:bookmarkEnd w:id="195"/>
    <w:bookmarkStart w:name="z255" w:id="196"/>
    <w:p>
      <w:pPr>
        <w:spacing w:after="0"/>
        <w:ind w:left="0"/>
        <w:jc w:val="both"/>
      </w:pPr>
      <w:r>
        <w:rPr>
          <w:rFonts w:ascii="Times New Roman"/>
          <w:b w:val="false"/>
          <w:i w:val="false"/>
          <w:color w:val="000000"/>
          <w:sz w:val="28"/>
        </w:rPr>
        <w:t xml:space="preserve">
      13.10. На перекрестке, где движение регулируется светофором с дополнительной секцией, водитель, находящийся на полосе, с которой производится поворот, должен продолжить движение в направлении, указанном включенной стрелкой, если его остановка создаст помеху транспортным средствам, следующим за ним по той же полосе. </w:t>
      </w:r>
    </w:p>
    <w:bookmarkEnd w:id="196"/>
    <w:bookmarkStart w:name="z41" w:id="197"/>
    <w:p>
      <w:pPr>
        <w:spacing w:after="0"/>
        <w:ind w:left="0"/>
        <w:jc w:val="both"/>
      </w:pPr>
      <w:r>
        <w:rPr>
          <w:rFonts w:ascii="Times New Roman"/>
          <w:b w:val="false"/>
          <w:i w:val="false"/>
          <w:color w:val="000000"/>
          <w:sz w:val="28"/>
        </w:rPr>
        <w:t xml:space="preserve">
Нерегулируемые перекрестки </w:t>
      </w:r>
    </w:p>
    <w:bookmarkEnd w:id="197"/>
    <w:bookmarkStart w:name="z42" w:id="198"/>
    <w:p>
      <w:pPr>
        <w:spacing w:after="0"/>
        <w:ind w:left="0"/>
        <w:jc w:val="both"/>
      </w:pPr>
      <w:r>
        <w:rPr>
          <w:rFonts w:ascii="Times New Roman"/>
          <w:b w:val="false"/>
          <w:i w:val="false"/>
          <w:color w:val="000000"/>
          <w:sz w:val="28"/>
        </w:rPr>
        <w:t xml:space="preserve">
      13.11. На перекрестке неравнозначных дорог водитель транспортного средства, движущегося по второстепенной дороге, обязан уступить дорогу транспортным средствам, приближающимся по главной, независимо от направления их дальнейшего движения, в том числе осуществляющих разворот. Водитель, движущийся по главной дороге, имеющей разделительную полосу, перед завершением на перекрестке разворота должен убедиться, что транспортные средства, приближающиеся к перекрестку по второстепенной дороге, уступают ему дорогу.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13.11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198"/>
    <w:bookmarkStart w:name="z256" w:id="199"/>
    <w:p>
      <w:pPr>
        <w:spacing w:after="0"/>
        <w:ind w:left="0"/>
        <w:jc w:val="both"/>
      </w:pPr>
      <w:r>
        <w:rPr>
          <w:rFonts w:ascii="Times New Roman"/>
          <w:b w:val="false"/>
          <w:i w:val="false"/>
          <w:color w:val="000000"/>
          <w:sz w:val="28"/>
        </w:rPr>
        <w:t xml:space="preserve">
      13.12. В случае, когда главная дорога на перекрестке меняет направление, водители, движущиеся по главной дороге, обязаны руководствоваться между собой правилами проезда перекрестков равнозначных дорог. Этими же правилами обязаны руководствоваться водители, движущиеся по второстепенным дорогам. </w:t>
      </w:r>
    </w:p>
    <w:bookmarkEnd w:id="199"/>
    <w:bookmarkStart w:name="z257" w:id="200"/>
    <w:p>
      <w:pPr>
        <w:spacing w:after="0"/>
        <w:ind w:left="0"/>
        <w:jc w:val="both"/>
      </w:pPr>
      <w:r>
        <w:rPr>
          <w:rFonts w:ascii="Times New Roman"/>
          <w:b w:val="false"/>
          <w:i w:val="false"/>
          <w:color w:val="000000"/>
          <w:sz w:val="28"/>
        </w:rPr>
        <w:t xml:space="preserve">
      13.13. На перекрестке равнозначных дорог водитель безрельсового транспортного средства обязан уступить дорогу транспортным средствам, приближающимся справа. Этим же правилом обязаны руководствоваться между собой водители трамваев. </w:t>
      </w:r>
      <w:r>
        <w:br/>
      </w:r>
      <w:r>
        <w:rPr>
          <w:rFonts w:ascii="Times New Roman"/>
          <w:b w:val="false"/>
          <w:i w:val="false"/>
          <w:color w:val="000000"/>
          <w:sz w:val="28"/>
        </w:rPr>
        <w:t xml:space="preserve">
      На таких перекрестках трамвай имеет преимущество перед безрельсовыми транспортными средствами независимо от направления его движения. </w:t>
      </w:r>
    </w:p>
    <w:bookmarkEnd w:id="200"/>
    <w:bookmarkStart w:name="z258" w:id="201"/>
    <w:p>
      <w:pPr>
        <w:spacing w:after="0"/>
        <w:ind w:left="0"/>
        <w:jc w:val="both"/>
      </w:pPr>
      <w:r>
        <w:rPr>
          <w:rFonts w:ascii="Times New Roman"/>
          <w:b w:val="false"/>
          <w:i w:val="false"/>
          <w:color w:val="000000"/>
          <w:sz w:val="28"/>
        </w:rPr>
        <w:t xml:space="preserve">
      13.14. При повороте налево или развороте водитель безрельсового транспортного средства обязан уступить дорогу транспортным средствам, движущимся по равнозначной дороге со встречного направления прямо или направо. Этим же правилом должны руководствоваться между собой водители трамваев. </w:t>
      </w:r>
    </w:p>
    <w:bookmarkEnd w:id="201"/>
    <w:bookmarkStart w:name="z259" w:id="202"/>
    <w:p>
      <w:pPr>
        <w:spacing w:after="0"/>
        <w:ind w:left="0"/>
        <w:jc w:val="both"/>
      </w:pPr>
      <w:r>
        <w:rPr>
          <w:rFonts w:ascii="Times New Roman"/>
          <w:b w:val="false"/>
          <w:i w:val="false"/>
          <w:color w:val="000000"/>
          <w:sz w:val="28"/>
        </w:rPr>
        <w:t xml:space="preserve">
      13.15. Если водитель не может определить наличие покрытия на дороге (темное время суток, грязь, снег и тому подобное), а знаков приоритета нет, он должен считать, что находится на второстепенной дороге. </w:t>
      </w:r>
    </w:p>
    <w:bookmarkEnd w:id="202"/>
    <w:bookmarkStart w:name="z260" w:id="203"/>
    <w:p>
      <w:pPr>
        <w:spacing w:after="0"/>
        <w:ind w:left="0"/>
        <w:jc w:val="left"/>
      </w:pPr>
      <w:r>
        <w:rPr>
          <w:rFonts w:ascii="Times New Roman"/>
          <w:b/>
          <w:i w:val="false"/>
          <w:color w:val="000000"/>
        </w:rPr>
        <w:t xml:space="preserve"> 
14. ПЕШЕХОДНЫЕ ПЕРЕХОДЫ И ОСТАНОВКИ </w:t>
      </w:r>
      <w:r>
        <w:br/>
      </w:r>
      <w:r>
        <w:rPr>
          <w:rFonts w:ascii="Times New Roman"/>
          <w:b/>
          <w:i w:val="false"/>
          <w:color w:val="000000"/>
        </w:rPr>
        <w:t xml:space="preserve">
МАРШРУТНЫХ ТРАНСПОРТНЫХ СРЕДСТВ </w:t>
      </w:r>
    </w:p>
    <w:bookmarkEnd w:id="203"/>
    <w:bookmarkStart w:name="z44" w:id="204"/>
    <w:p>
      <w:pPr>
        <w:spacing w:after="0"/>
        <w:ind w:left="0"/>
        <w:jc w:val="both"/>
      </w:pPr>
      <w:r>
        <w:rPr>
          <w:rFonts w:ascii="Times New Roman"/>
          <w:b w:val="false"/>
          <w:i w:val="false"/>
          <w:color w:val="000000"/>
          <w:sz w:val="28"/>
        </w:rPr>
        <w:t xml:space="preserve">
      14.1. Водитель транспортного средства обязан уступить дорогу пешеходам, переходящим проезжую часть его направления движения по нерегулируемому пешеходному переходу. </w:t>
      </w:r>
      <w:r>
        <w:br/>
      </w:r>
      <w:r>
        <w:rPr>
          <w:rFonts w:ascii="Times New Roman"/>
          <w:b w:val="false"/>
          <w:i w:val="false"/>
          <w:color w:val="000000"/>
          <w:sz w:val="28"/>
        </w:rPr>
        <w:t xml:space="preserve">
      14.2. Если перед нерегулируемым пешеходным переходом остановилось или замедлило движение транспортное средство, то водители других транспортных средств, движущихся по соседним полосам, могут продолжать движение лишь убедившись, что перед остановившимся или замедлившим движение транспортным средством нет пешеходов. </w:t>
      </w:r>
      <w:r>
        <w:br/>
      </w:r>
      <w:r>
        <w:rPr>
          <w:rFonts w:ascii="Times New Roman"/>
          <w:b w:val="false"/>
          <w:i w:val="false"/>
          <w:color w:val="000000"/>
          <w:sz w:val="28"/>
        </w:rPr>
        <w:t xml:space="preserve">
      14.3. На регулируемых пешеходных переходах при включении разрешающего сигнала светофора водитель обязан уступить дорогу пешеходам, заканчивающим переход проезжей части его направления движения. </w:t>
      </w:r>
      <w:r>
        <w:br/>
      </w:r>
      <w:r>
        <w:rPr>
          <w:rFonts w:ascii="Times New Roman"/>
          <w:b w:val="false"/>
          <w:i w:val="false"/>
          <w:color w:val="000000"/>
          <w:sz w:val="28"/>
        </w:rPr>
        <w:t xml:space="preserve">
      14.4. Запрещается въезжать на пешеходный переход, если за ним образовался затор, который вынудит водителя остановиться на пешеходном переходе. </w:t>
      </w:r>
      <w:r>
        <w:br/>
      </w:r>
      <w:r>
        <w:rPr>
          <w:rFonts w:ascii="Times New Roman"/>
          <w:b w:val="false"/>
          <w:i w:val="false"/>
          <w:color w:val="000000"/>
          <w:sz w:val="28"/>
        </w:rPr>
        <w:t xml:space="preserve">
      14.5. Во всех случаях, в том числе и вне пешеходных переходов, водитель обязан пропустить слепых пешеходов, подающих сигнал белой тростью. </w:t>
      </w:r>
      <w:r>
        <w:br/>
      </w:r>
      <w:r>
        <w:rPr>
          <w:rFonts w:ascii="Times New Roman"/>
          <w:b w:val="false"/>
          <w:i w:val="false"/>
          <w:color w:val="000000"/>
          <w:sz w:val="28"/>
        </w:rPr>
        <w:t xml:space="preserve">
      14.6. Водитель должен уступить дорогу пешеходам, идущим к стоящему на остановке маршрутному транспортному средству или от него (со стороны дверей), если посадка и высадка производятся с проезжей части или с посадочной площадки, расположенной на ней. </w:t>
      </w:r>
      <w:r>
        <w:br/>
      </w:r>
      <w:r>
        <w:rPr>
          <w:rFonts w:ascii="Times New Roman"/>
          <w:b w:val="false"/>
          <w:i w:val="false"/>
          <w:color w:val="000000"/>
          <w:sz w:val="28"/>
        </w:rPr>
        <w:t xml:space="preserve">
      14.7. Приближаясь к остановившемуся транспортному средству, имеющему опознавательный знак "Перевозка детей", водитель обязан снизить скорость, при необходимости остановиться и пропустить группу детей. </w:t>
      </w:r>
    </w:p>
    <w:bookmarkEnd w:id="204"/>
    <w:bookmarkStart w:name="z33" w:id="205"/>
    <w:p>
      <w:pPr>
        <w:spacing w:after="0"/>
        <w:ind w:left="0"/>
        <w:jc w:val="left"/>
      </w:pPr>
      <w:r>
        <w:rPr>
          <w:rFonts w:ascii="Times New Roman"/>
          <w:b/>
          <w:i w:val="false"/>
          <w:color w:val="000000"/>
        </w:rPr>
        <w:t xml:space="preserve"> 
15. ДВИЖЕНИЕ ЧЕРЕЗ ЖЕЛЕЗНОДОРОЖНЫЕ </w:t>
      </w:r>
      <w:r>
        <w:br/>
      </w:r>
      <w:r>
        <w:rPr>
          <w:rFonts w:ascii="Times New Roman"/>
          <w:b/>
          <w:i w:val="false"/>
          <w:color w:val="000000"/>
        </w:rPr>
        <w:t xml:space="preserve">
ПУТИ </w:t>
      </w:r>
    </w:p>
    <w:bookmarkEnd w:id="205"/>
    <w:bookmarkStart w:name="z46" w:id="206"/>
    <w:p>
      <w:pPr>
        <w:spacing w:after="0"/>
        <w:ind w:left="0"/>
        <w:jc w:val="both"/>
      </w:pPr>
      <w:r>
        <w:rPr>
          <w:rFonts w:ascii="Times New Roman"/>
          <w:b w:val="false"/>
          <w:i w:val="false"/>
          <w:color w:val="000000"/>
          <w:sz w:val="28"/>
        </w:rPr>
        <w:t xml:space="preserve">
      15.1. Водители транспортных средств могут пересекать железнодорожные пути только по железнодорожным переездам, уступая дорогу поезду (локомотиву, дрезине). </w:t>
      </w:r>
    </w:p>
    <w:bookmarkEnd w:id="206"/>
    <w:bookmarkStart w:name="z261" w:id="207"/>
    <w:p>
      <w:pPr>
        <w:spacing w:after="0"/>
        <w:ind w:left="0"/>
        <w:jc w:val="both"/>
      </w:pPr>
      <w:r>
        <w:rPr>
          <w:rFonts w:ascii="Times New Roman"/>
          <w:b w:val="false"/>
          <w:i w:val="false"/>
          <w:color w:val="000000"/>
          <w:sz w:val="28"/>
        </w:rPr>
        <w:t xml:space="preserve">
      15.2. 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кроме того, убедиться в отсутствии приближающегося поезда (локомотива, дрезины). </w:t>
      </w:r>
    </w:p>
    <w:bookmarkEnd w:id="207"/>
    <w:bookmarkStart w:name="z262" w:id="208"/>
    <w:p>
      <w:pPr>
        <w:spacing w:after="0"/>
        <w:ind w:left="0"/>
        <w:jc w:val="both"/>
      </w:pPr>
      <w:r>
        <w:rPr>
          <w:rFonts w:ascii="Times New Roman"/>
          <w:b w:val="false"/>
          <w:i w:val="false"/>
          <w:color w:val="000000"/>
          <w:sz w:val="28"/>
        </w:rPr>
        <w:t xml:space="preserve">
      15.3. Запрещается выезжать на переезд: </w:t>
      </w:r>
      <w:r>
        <w:br/>
      </w:r>
      <w:r>
        <w:rPr>
          <w:rFonts w:ascii="Times New Roman"/>
          <w:b w:val="false"/>
          <w:i w:val="false"/>
          <w:color w:val="000000"/>
          <w:sz w:val="28"/>
        </w:rPr>
        <w:t xml:space="preserve">
      при закрытом или начинающем закрываться шлагбауме (независимо от сигнала светофора); </w:t>
      </w:r>
      <w:r>
        <w:br/>
      </w:r>
      <w:r>
        <w:rPr>
          <w:rFonts w:ascii="Times New Roman"/>
          <w:b w:val="false"/>
          <w:i w:val="false"/>
          <w:color w:val="000000"/>
          <w:sz w:val="28"/>
        </w:rPr>
        <w:t xml:space="preserve">
      при запрещающем сигнале светофора (независимо от положения и наличия шлагбаума); </w:t>
      </w:r>
      <w:r>
        <w:br/>
      </w:r>
      <w:r>
        <w:rPr>
          <w:rFonts w:ascii="Times New Roman"/>
          <w:b w:val="false"/>
          <w:i w:val="false"/>
          <w:color w:val="000000"/>
          <w:sz w:val="28"/>
        </w:rPr>
        <w:t xml:space="preserve">
      при запрещающем сигнале дежурного по переезду (дежурный обращен к водителю грудью или спиной, в поднятой вверх руке - жезл, красный фонарь или флажок, либо с вытянутыми в стороны руками); </w:t>
      </w:r>
      <w:r>
        <w:br/>
      </w:r>
      <w:r>
        <w:rPr>
          <w:rFonts w:ascii="Times New Roman"/>
          <w:b w:val="false"/>
          <w:i w:val="false"/>
          <w:color w:val="000000"/>
          <w:sz w:val="28"/>
        </w:rPr>
        <w:t xml:space="preserve">
      если за переездом образовался затор, который вынудит водителя остановиться на переезде; </w:t>
      </w:r>
      <w:r>
        <w:br/>
      </w:r>
      <w:r>
        <w:rPr>
          <w:rFonts w:ascii="Times New Roman"/>
          <w:b w:val="false"/>
          <w:i w:val="false"/>
          <w:color w:val="000000"/>
          <w:sz w:val="28"/>
        </w:rPr>
        <w:t xml:space="preserve">
      если к переезду в пределах видимости приближается поезд (локомотив, дрезина); </w:t>
      </w:r>
    </w:p>
    <w:bookmarkEnd w:id="208"/>
    <w:bookmarkStart w:name="z263" w:id="209"/>
    <w:p>
      <w:pPr>
        <w:spacing w:after="0"/>
        <w:ind w:left="0"/>
        <w:jc w:val="both"/>
      </w:pPr>
      <w:r>
        <w:rPr>
          <w:rFonts w:ascii="Times New Roman"/>
          <w:b w:val="false"/>
          <w:i w:val="false"/>
          <w:color w:val="000000"/>
          <w:sz w:val="28"/>
        </w:rPr>
        <w:t xml:space="preserve">
      Кроме того, запрещается: </w:t>
      </w:r>
      <w:r>
        <w:br/>
      </w:r>
      <w:r>
        <w:rPr>
          <w:rFonts w:ascii="Times New Roman"/>
          <w:b w:val="false"/>
          <w:i w:val="false"/>
          <w:color w:val="000000"/>
          <w:sz w:val="28"/>
        </w:rPr>
        <w:t xml:space="preserve">
      переезжать железнодорожные пути вне железнодорожных переездов; </w:t>
      </w:r>
      <w:r>
        <w:br/>
      </w:r>
      <w:r>
        <w:rPr>
          <w:rFonts w:ascii="Times New Roman"/>
          <w:b w:val="false"/>
          <w:i w:val="false"/>
          <w:color w:val="000000"/>
          <w:sz w:val="28"/>
        </w:rPr>
        <w:t xml:space="preserve">
      объезжать с выездом на полосу встречного движения стоящие перед переездом транспортные средства; </w:t>
      </w:r>
      <w:r>
        <w:br/>
      </w:r>
      <w:r>
        <w:rPr>
          <w:rFonts w:ascii="Times New Roman"/>
          <w:b w:val="false"/>
          <w:i w:val="false"/>
          <w:color w:val="000000"/>
          <w:sz w:val="28"/>
        </w:rPr>
        <w:t xml:space="preserve">
      самовольно открывать шлагбаум; </w:t>
      </w:r>
      <w:r>
        <w:br/>
      </w:r>
      <w:r>
        <w:rPr>
          <w:rFonts w:ascii="Times New Roman"/>
          <w:b w:val="false"/>
          <w:i w:val="false"/>
          <w:color w:val="000000"/>
          <w:sz w:val="28"/>
        </w:rPr>
        <w:t xml:space="preserve">
      перемещать через переезд в нетранспортном положении сельскохозяйственные, дорожные, строительные и другие машины и механизмы; </w:t>
      </w:r>
      <w:r>
        <w:br/>
      </w:r>
      <w:r>
        <w:rPr>
          <w:rFonts w:ascii="Times New Roman"/>
          <w:b w:val="false"/>
          <w:i w:val="false"/>
          <w:color w:val="000000"/>
          <w:sz w:val="28"/>
        </w:rPr>
        <w:t xml:space="preserve">
      без разрешения начальника дистанции пути железной дороги движение тихоходных машин, скорость которых менее 8 км/ч, а также тракторных саней-волокуш. </w:t>
      </w:r>
    </w:p>
    <w:bookmarkEnd w:id="209"/>
    <w:bookmarkStart w:name="z264" w:id="210"/>
    <w:p>
      <w:pPr>
        <w:spacing w:after="0"/>
        <w:ind w:left="0"/>
        <w:jc w:val="both"/>
      </w:pPr>
      <w:r>
        <w:rPr>
          <w:rFonts w:ascii="Times New Roman"/>
          <w:b w:val="false"/>
          <w:i w:val="false"/>
          <w:color w:val="000000"/>
          <w:sz w:val="28"/>
        </w:rPr>
        <w:t xml:space="preserve">
      15.4. В случаях, когда движение через переезд запрещено, водитель должен остановиться у стоп-линии, знака 2.5 или светофора, а если их нет - у границы железнодорожного переезда. </w:t>
      </w:r>
    </w:p>
    <w:bookmarkEnd w:id="210"/>
    <w:bookmarkStart w:name="z265" w:id="211"/>
    <w:p>
      <w:pPr>
        <w:spacing w:after="0"/>
        <w:ind w:left="0"/>
        <w:jc w:val="both"/>
      </w:pPr>
      <w:r>
        <w:rPr>
          <w:rFonts w:ascii="Times New Roman"/>
          <w:b w:val="false"/>
          <w:i w:val="false"/>
          <w:color w:val="000000"/>
          <w:sz w:val="28"/>
        </w:rPr>
        <w:t xml:space="preserve">
      15.5. При вынужденной остановке на переезде водитель обязан немедленно высадить пассажиров и принять меры для освобождения переезда. Одновременно водитель обязан: </w:t>
      </w:r>
      <w:r>
        <w:br/>
      </w:r>
      <w:r>
        <w:rPr>
          <w:rFonts w:ascii="Times New Roman"/>
          <w:b w:val="false"/>
          <w:i w:val="false"/>
          <w:color w:val="000000"/>
          <w:sz w:val="28"/>
        </w:rPr>
        <w:t xml:space="preserve">
      при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остановки машинисту приближающегося поезда (локомотива, дрезины); </w:t>
      </w:r>
      <w:r>
        <w:br/>
      </w:r>
      <w:r>
        <w:rPr>
          <w:rFonts w:ascii="Times New Roman"/>
          <w:b w:val="false"/>
          <w:i w:val="false"/>
          <w:color w:val="000000"/>
          <w:sz w:val="28"/>
        </w:rPr>
        <w:t xml:space="preserve">
      оставаться возле транспортного средства и подавать сигналы общей тревоги; </w:t>
      </w:r>
      <w:r>
        <w:br/>
      </w:r>
      <w:r>
        <w:rPr>
          <w:rFonts w:ascii="Times New Roman"/>
          <w:b w:val="false"/>
          <w:i w:val="false"/>
          <w:color w:val="000000"/>
          <w:sz w:val="28"/>
        </w:rPr>
        <w:t xml:space="preserve">
      при появлении поезда бежать ему навстречу, подавая сигнал остановки. </w:t>
      </w:r>
      <w:r>
        <w:br/>
      </w:r>
      <w:r>
        <w:rPr>
          <w:rFonts w:ascii="Times New Roman"/>
          <w:b w:val="false"/>
          <w:i w:val="false"/>
          <w:color w:val="000000"/>
          <w:sz w:val="28"/>
        </w:rPr>
        <w:t xml:space="preserve">
      Примечание. 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 </w:t>
      </w:r>
    </w:p>
    <w:bookmarkEnd w:id="211"/>
    <w:bookmarkStart w:name="z266" w:id="212"/>
    <w:p>
      <w:pPr>
        <w:spacing w:after="0"/>
        <w:ind w:left="0"/>
        <w:jc w:val="left"/>
      </w:pPr>
      <w:r>
        <w:rPr>
          <w:rFonts w:ascii="Times New Roman"/>
          <w:b/>
          <w:i w:val="false"/>
          <w:color w:val="000000"/>
        </w:rPr>
        <w:t xml:space="preserve"> 
16. ДВИЖЕНИЕ ПО АВТОМАГИСТРАЛЯМ </w:t>
      </w:r>
    </w:p>
    <w:bookmarkEnd w:id="212"/>
    <w:bookmarkStart w:name="z49" w:id="213"/>
    <w:p>
      <w:pPr>
        <w:spacing w:after="0"/>
        <w:ind w:left="0"/>
        <w:jc w:val="both"/>
      </w:pPr>
      <w:r>
        <w:rPr>
          <w:rFonts w:ascii="Times New Roman"/>
          <w:b w:val="false"/>
          <w:i w:val="false"/>
          <w:color w:val="000000"/>
          <w:sz w:val="28"/>
        </w:rPr>
        <w:t xml:space="preserve">
      16.1. На автомагистралях запрещается: </w:t>
      </w:r>
      <w:r>
        <w:br/>
      </w:r>
      <w:r>
        <w:rPr>
          <w:rFonts w:ascii="Times New Roman"/>
          <w:b w:val="false"/>
          <w:i w:val="false"/>
          <w:color w:val="000000"/>
          <w:sz w:val="28"/>
        </w:rPr>
        <w:t xml:space="preserve">
      нахождение пешеходов, а также домашних животных вне транспортного средства, движение велосипедов, мопедов, тракторов и самоходных машин, а также иных транспортных средств, скорость которых по технической характеристике или их состоянию меньше 40 км/ч; </w:t>
      </w:r>
      <w:r>
        <w:br/>
      </w:r>
      <w:r>
        <w:rPr>
          <w:rFonts w:ascii="Times New Roman"/>
          <w:b w:val="false"/>
          <w:i w:val="false"/>
          <w:color w:val="000000"/>
          <w:sz w:val="28"/>
        </w:rPr>
        <w:t xml:space="preserve">
      движение грузовых автомобилей с разрешенной максимальной массой более 3,5 т далее второй полосы; </w:t>
      </w:r>
      <w:r>
        <w:br/>
      </w:r>
      <w:r>
        <w:rPr>
          <w:rFonts w:ascii="Times New Roman"/>
          <w:b w:val="false"/>
          <w:i w:val="false"/>
          <w:color w:val="000000"/>
          <w:sz w:val="28"/>
        </w:rPr>
        <w:t xml:space="preserve">
      остановка вне специальных площадок для стоянки, обозначенных знаками 5.15 или 6.11; </w:t>
      </w:r>
      <w:r>
        <w:br/>
      </w:r>
      <w:r>
        <w:rPr>
          <w:rFonts w:ascii="Times New Roman"/>
          <w:b w:val="false"/>
          <w:i w:val="false"/>
          <w:color w:val="000000"/>
          <w:sz w:val="28"/>
        </w:rPr>
        <w:t xml:space="preserve">
      разворот и въезд в технологические разрывы разделительной полосы; </w:t>
      </w:r>
      <w:r>
        <w:br/>
      </w:r>
      <w:r>
        <w:rPr>
          <w:rFonts w:ascii="Times New Roman"/>
          <w:b w:val="false"/>
          <w:i w:val="false"/>
          <w:color w:val="000000"/>
          <w:sz w:val="28"/>
        </w:rPr>
        <w:t xml:space="preserve">
      движение задним ходом; </w:t>
      </w:r>
      <w:r>
        <w:br/>
      </w:r>
      <w:r>
        <w:rPr>
          <w:rFonts w:ascii="Times New Roman"/>
          <w:b w:val="false"/>
          <w:i w:val="false"/>
          <w:color w:val="000000"/>
          <w:sz w:val="28"/>
        </w:rPr>
        <w:t xml:space="preserve">
      учебная езда. </w:t>
      </w:r>
    </w:p>
    <w:bookmarkEnd w:id="213"/>
    <w:bookmarkStart w:name="z267" w:id="214"/>
    <w:p>
      <w:pPr>
        <w:spacing w:after="0"/>
        <w:ind w:left="0"/>
        <w:jc w:val="both"/>
      </w:pPr>
      <w:r>
        <w:rPr>
          <w:rFonts w:ascii="Times New Roman"/>
          <w:b w:val="false"/>
          <w:i w:val="false"/>
          <w:color w:val="000000"/>
          <w:sz w:val="28"/>
        </w:rPr>
        <w:t xml:space="preserve">
      16.2. При вынужденной остановке на проезжей части водитель обязан обозначить транспортное средство в соответствии с требованиями раздела 7 Правил и принять меры для того, чтобы вывести его на предназначенную для этого полосу (правее линии, обозначающей </w:t>
      </w:r>
      <w:r>
        <w:br/>
      </w:r>
      <w:r>
        <w:rPr>
          <w:rFonts w:ascii="Times New Roman"/>
          <w:b w:val="false"/>
          <w:i w:val="false"/>
          <w:color w:val="000000"/>
          <w:sz w:val="28"/>
        </w:rPr>
        <w:t xml:space="preserve">
край проезжей части). </w:t>
      </w:r>
    </w:p>
    <w:bookmarkEnd w:id="214"/>
    <w:bookmarkStart w:name="z268" w:id="215"/>
    <w:p>
      <w:pPr>
        <w:spacing w:after="0"/>
        <w:ind w:left="0"/>
        <w:jc w:val="both"/>
      </w:pPr>
      <w:r>
        <w:rPr>
          <w:rFonts w:ascii="Times New Roman"/>
          <w:b w:val="false"/>
          <w:i w:val="false"/>
          <w:color w:val="000000"/>
          <w:sz w:val="28"/>
        </w:rPr>
        <w:t xml:space="preserve">
      16.3. Требования данного раздела распространяются также на дороги, обозначенные знаком 5.3. </w:t>
      </w:r>
    </w:p>
    <w:bookmarkEnd w:id="215"/>
    <w:bookmarkStart w:name="z269" w:id="216"/>
    <w:p>
      <w:pPr>
        <w:spacing w:after="0"/>
        <w:ind w:left="0"/>
        <w:jc w:val="left"/>
      </w:pPr>
      <w:r>
        <w:rPr>
          <w:rFonts w:ascii="Times New Roman"/>
          <w:b/>
          <w:i w:val="false"/>
          <w:color w:val="000000"/>
        </w:rPr>
        <w:t xml:space="preserve"> 
17. ДВИЖЕНИЕ В ЖИЛЫХ ЗОНАХ </w:t>
      </w:r>
    </w:p>
    <w:bookmarkEnd w:id="216"/>
    <w:p>
      <w:pPr>
        <w:spacing w:after="0"/>
        <w:ind w:left="0"/>
        <w:jc w:val="both"/>
      </w:pPr>
      <w:r>
        <w:rPr>
          <w:rFonts w:ascii="Times New Roman"/>
          <w:b w:val="false"/>
          <w:i w:val="false"/>
          <w:color w:val="000000"/>
          <w:sz w:val="28"/>
        </w:rPr>
        <w:t xml:space="preserve">      17.1. В жилой зоне движение пешеходов разрешается как по тротуарам, так и по проезжей части. В жилой зоне пешеходы имеют преимущество, однако они не должны создавать необоснованные помехи для движения транспортных средств. </w:t>
      </w:r>
    </w:p>
    <w:bookmarkStart w:name="z270" w:id="217"/>
    <w:p>
      <w:pPr>
        <w:spacing w:after="0"/>
        <w:ind w:left="0"/>
        <w:jc w:val="both"/>
      </w:pPr>
      <w:r>
        <w:rPr>
          <w:rFonts w:ascii="Times New Roman"/>
          <w:b w:val="false"/>
          <w:i w:val="false"/>
          <w:color w:val="000000"/>
          <w:sz w:val="28"/>
        </w:rPr>
        <w:t xml:space="preserve">
      17.2. В жилой зоне запрещается: </w:t>
      </w:r>
      <w:r>
        <w:br/>
      </w:r>
      <w:r>
        <w:rPr>
          <w:rFonts w:ascii="Times New Roman"/>
          <w:b w:val="false"/>
          <w:i w:val="false"/>
          <w:color w:val="000000"/>
          <w:sz w:val="28"/>
        </w:rPr>
        <w:t xml:space="preserve">
      сквозное движение транспортных средств; </w:t>
      </w:r>
      <w:r>
        <w:br/>
      </w:r>
      <w:r>
        <w:rPr>
          <w:rFonts w:ascii="Times New Roman"/>
          <w:b w:val="false"/>
          <w:i w:val="false"/>
          <w:color w:val="000000"/>
          <w:sz w:val="28"/>
        </w:rPr>
        <w:t xml:space="preserve">
      движение транспортных средств вне проезжей части; </w:t>
      </w:r>
      <w:r>
        <w:br/>
      </w:r>
      <w:r>
        <w:rPr>
          <w:rFonts w:ascii="Times New Roman"/>
          <w:b w:val="false"/>
          <w:i w:val="false"/>
          <w:color w:val="000000"/>
          <w:sz w:val="28"/>
        </w:rPr>
        <w:t xml:space="preserve">
      учебная езда; </w:t>
      </w:r>
      <w:r>
        <w:br/>
      </w:r>
      <w:r>
        <w:rPr>
          <w:rFonts w:ascii="Times New Roman"/>
          <w:b w:val="false"/>
          <w:i w:val="false"/>
          <w:color w:val="000000"/>
          <w:sz w:val="28"/>
        </w:rPr>
        <w:t xml:space="preserve">
      стоянка с работающим двигателем; </w:t>
      </w:r>
      <w:r>
        <w:br/>
      </w:r>
      <w:r>
        <w:rPr>
          <w:rFonts w:ascii="Times New Roman"/>
          <w:b w:val="false"/>
          <w:i w:val="false"/>
          <w:color w:val="000000"/>
          <w:sz w:val="28"/>
        </w:rPr>
        <w:t xml:space="preserve">
      стоянка грузовых автомобилей с разрешенной максимальной массой более 3,5 т, автобусов вне специально выделенных и обозначенных знаками и (или) разметкой мест; </w:t>
      </w:r>
      <w:r>
        <w:br/>
      </w:r>
      <w:r>
        <w:rPr>
          <w:rFonts w:ascii="Times New Roman"/>
          <w:b w:val="false"/>
          <w:i w:val="false"/>
          <w:color w:val="000000"/>
          <w:sz w:val="28"/>
        </w:rPr>
        <w:t xml:space="preserve">
      подавать звуковой сигнал, включать громкую музыку; </w:t>
      </w:r>
      <w:r>
        <w:br/>
      </w:r>
      <w:r>
        <w:rPr>
          <w:rFonts w:ascii="Times New Roman"/>
          <w:b w:val="false"/>
          <w:i w:val="false"/>
          <w:color w:val="000000"/>
          <w:sz w:val="28"/>
        </w:rPr>
        <w:t xml:space="preserve">
      стоянка на тротуарах, газонах, детских и игровых площадках. </w:t>
      </w:r>
      <w:r>
        <w:br/>
      </w:r>
      <w:r>
        <w:rPr>
          <w:rFonts w:ascii="Times New Roman"/>
          <w:b w:val="false"/>
          <w:i w:val="false"/>
          <w:color w:val="000000"/>
          <w:sz w:val="28"/>
        </w:rPr>
        <w:t>
      </w:t>
      </w:r>
      <w:r>
        <w:rPr>
          <w:rFonts w:ascii="Times New Roman"/>
          <w:b w:val="false"/>
          <w:i w:val="false"/>
          <w:color w:val="ff0000"/>
          <w:sz w:val="28"/>
        </w:rPr>
        <w:t xml:space="preserve">Сноска. Пункт 17.2 с изменениями, внесенными постановлением Правительства РК от 26.01.2009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p>
    <w:bookmarkEnd w:id="217"/>
    <w:bookmarkStart w:name="z271" w:id="218"/>
    <w:p>
      <w:pPr>
        <w:spacing w:after="0"/>
        <w:ind w:left="0"/>
        <w:jc w:val="both"/>
      </w:pPr>
      <w:r>
        <w:rPr>
          <w:rFonts w:ascii="Times New Roman"/>
          <w:b w:val="false"/>
          <w:i w:val="false"/>
          <w:color w:val="000000"/>
          <w:sz w:val="28"/>
        </w:rPr>
        <w:t xml:space="preserve">
      17.3. При выезде из жилой зоны водители должны уступить дорогу другим участникам движения. </w:t>
      </w:r>
      <w:r>
        <w:br/>
      </w:r>
      <w:r>
        <w:rPr>
          <w:rFonts w:ascii="Times New Roman"/>
          <w:b w:val="false"/>
          <w:i w:val="false"/>
          <w:color w:val="000000"/>
          <w:sz w:val="28"/>
        </w:rPr>
        <w:t xml:space="preserve">
      17.4. Требования данного раздела распространяются также и на дворовые территории. </w:t>
      </w:r>
    </w:p>
    <w:bookmarkEnd w:id="218"/>
    <w:bookmarkStart w:name="z272" w:id="219"/>
    <w:p>
      <w:pPr>
        <w:spacing w:after="0"/>
        <w:ind w:left="0"/>
        <w:jc w:val="left"/>
      </w:pPr>
      <w:r>
        <w:rPr>
          <w:rFonts w:ascii="Times New Roman"/>
          <w:b/>
          <w:i w:val="false"/>
          <w:color w:val="000000"/>
        </w:rPr>
        <w:t xml:space="preserve"> 
18. ПРИОРИТЕТ МАРШРУТНЫХ ТРАНСПОРТНЫХ </w:t>
      </w:r>
      <w:r>
        <w:br/>
      </w:r>
      <w:r>
        <w:rPr>
          <w:rFonts w:ascii="Times New Roman"/>
          <w:b/>
          <w:i w:val="false"/>
          <w:color w:val="000000"/>
        </w:rPr>
        <w:t xml:space="preserve">
СРЕДСТВ </w:t>
      </w:r>
      <w:r>
        <w:br/>
      </w:r>
      <w:r>
        <w:rPr>
          <w:rFonts w:ascii="Times New Roman"/>
          <w:b/>
          <w:i w:val="false"/>
          <w:color w:val="000000"/>
        </w:rPr>
        <w:t xml:space="preserve">
  </w:t>
      </w:r>
    </w:p>
    <w:bookmarkEnd w:id="219"/>
    <w:p>
      <w:pPr>
        <w:spacing w:after="0"/>
        <w:ind w:left="0"/>
        <w:jc w:val="both"/>
      </w:pPr>
      <w:r>
        <w:rPr>
          <w:rFonts w:ascii="Times New Roman"/>
          <w:b w:val="false"/>
          <w:i w:val="false"/>
          <w:color w:val="000000"/>
          <w:sz w:val="28"/>
        </w:rPr>
        <w:t xml:space="preserve">      18.1. Вне перекрестков, где трамвайные пути пересекают проезжую часть, трамвай имеет преимущество перед безрельсовыми транспортными средствами, кроме случаев выезда из депо. </w:t>
      </w:r>
    </w:p>
    <w:bookmarkStart w:name="z273" w:id="220"/>
    <w:p>
      <w:pPr>
        <w:spacing w:after="0"/>
        <w:ind w:left="0"/>
        <w:jc w:val="both"/>
      </w:pPr>
      <w:r>
        <w:rPr>
          <w:rFonts w:ascii="Times New Roman"/>
          <w:b w:val="false"/>
          <w:i w:val="false"/>
          <w:color w:val="000000"/>
          <w:sz w:val="28"/>
        </w:rPr>
        <w:t xml:space="preserve">
      18.2. На дорогах с полосой для маршрутных транспортных средств, обозначенных знаками 5.9, 5.10.1 - 5.10.3, запрещаются движение и остановка других транспортных средств на этой полосе. </w:t>
      </w:r>
      <w:r>
        <w:br/>
      </w:r>
      <w:r>
        <w:rPr>
          <w:rFonts w:ascii="Times New Roman"/>
          <w:b w:val="false"/>
          <w:i w:val="false"/>
          <w:color w:val="000000"/>
          <w:sz w:val="28"/>
        </w:rPr>
        <w:t xml:space="preserve">
      Если полоса, обозначенная знаком 5.9, отделена от остальной проезжей части прерывистой линией разметки, то при поворотах транспортные средства должны перестраиваться на нее. Разрешается также в таких местах заезжать на эту полосу при въезде на дорогу и для посадки и высадки пассажиров у правого края проезжей части при условии, что это не создает помех маршрутным транспортным средствам. </w:t>
      </w:r>
    </w:p>
    <w:bookmarkEnd w:id="220"/>
    <w:bookmarkStart w:name="z274" w:id="221"/>
    <w:p>
      <w:pPr>
        <w:spacing w:after="0"/>
        <w:ind w:left="0"/>
        <w:jc w:val="both"/>
      </w:pPr>
      <w:r>
        <w:rPr>
          <w:rFonts w:ascii="Times New Roman"/>
          <w:b w:val="false"/>
          <w:i w:val="false"/>
          <w:color w:val="000000"/>
          <w:sz w:val="28"/>
        </w:rPr>
        <w:t xml:space="preserve">
      18.3. В населенных пунктах водители должны уступать дорогу троллейбусам и автобусам, начинающим движение от обозначенной остановки. Водители троллейбусов и автобусов могут начать движение только убедившись, что им уступают дорогу. </w:t>
      </w:r>
    </w:p>
    <w:bookmarkEnd w:id="221"/>
    <w:bookmarkStart w:name="z275" w:id="222"/>
    <w:p>
      <w:pPr>
        <w:spacing w:after="0"/>
        <w:ind w:left="0"/>
        <w:jc w:val="left"/>
      </w:pPr>
      <w:r>
        <w:rPr>
          <w:rFonts w:ascii="Times New Roman"/>
          <w:b/>
          <w:i w:val="false"/>
          <w:color w:val="000000"/>
        </w:rPr>
        <w:t xml:space="preserve"> 
19. ПОЛЬЗОВАНИЕ ВНЕШНИМИ СВЕТОВЫМИ </w:t>
      </w:r>
      <w:r>
        <w:br/>
      </w:r>
      <w:r>
        <w:rPr>
          <w:rFonts w:ascii="Times New Roman"/>
          <w:b/>
          <w:i w:val="false"/>
          <w:color w:val="000000"/>
        </w:rPr>
        <w:t xml:space="preserve">
ПРИБОРАМИ И ЗВУКОВЫМИ СИГНАЛАМИ </w:t>
      </w:r>
    </w:p>
    <w:bookmarkEnd w:id="222"/>
    <w:bookmarkStart w:name="z52" w:id="223"/>
    <w:p>
      <w:pPr>
        <w:spacing w:after="0"/>
        <w:ind w:left="0"/>
        <w:jc w:val="both"/>
      </w:pPr>
      <w:r>
        <w:rPr>
          <w:rFonts w:ascii="Times New Roman"/>
          <w:b w:val="false"/>
          <w:i w:val="false"/>
          <w:color w:val="000000"/>
          <w:sz w:val="28"/>
        </w:rPr>
        <w:t xml:space="preserve">
      19.1. 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 </w:t>
      </w:r>
      <w:r>
        <w:br/>
      </w:r>
      <w:r>
        <w:rPr>
          <w:rFonts w:ascii="Times New Roman"/>
          <w:b w:val="false"/>
          <w:i w:val="false"/>
          <w:color w:val="000000"/>
          <w:sz w:val="28"/>
        </w:rPr>
        <w:t xml:space="preserve">
      на всех механических транспортных средствах и мопедах - габаритные огни и фары дальнего или ближнего света, на велосипедах - фары или фонари, на гужевых повозках - фонари (при их наличии); </w:t>
      </w:r>
      <w:r>
        <w:br/>
      </w:r>
      <w:r>
        <w:rPr>
          <w:rFonts w:ascii="Times New Roman"/>
          <w:b w:val="false"/>
          <w:i w:val="false"/>
          <w:color w:val="000000"/>
          <w:sz w:val="28"/>
        </w:rPr>
        <w:t>
      на прицепах и буксируемых механических транспортных средствах - габаритные огни.</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В пункт 19.1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223"/>
    <w:bookmarkStart w:name="z276" w:id="224"/>
    <w:p>
      <w:pPr>
        <w:spacing w:after="0"/>
        <w:ind w:left="0"/>
        <w:jc w:val="both"/>
      </w:pPr>
      <w:r>
        <w:rPr>
          <w:rFonts w:ascii="Times New Roman"/>
          <w:b w:val="false"/>
          <w:i w:val="false"/>
          <w:color w:val="000000"/>
          <w:sz w:val="28"/>
        </w:rPr>
        <w:t xml:space="preserve">
      19.2. Дальний свет должен быть переключен на ближний: </w:t>
      </w:r>
      <w:r>
        <w:br/>
      </w:r>
      <w:r>
        <w:rPr>
          <w:rFonts w:ascii="Times New Roman"/>
          <w:b w:val="false"/>
          <w:i w:val="false"/>
          <w:color w:val="000000"/>
          <w:sz w:val="28"/>
        </w:rPr>
        <w:t xml:space="preserve">
      в населенных пунктах, если дорога освещена; </w:t>
      </w:r>
      <w:r>
        <w:br/>
      </w:r>
      <w:r>
        <w:rPr>
          <w:rFonts w:ascii="Times New Roman"/>
          <w:b w:val="false"/>
          <w:i w:val="false"/>
          <w:color w:val="000000"/>
          <w:sz w:val="28"/>
        </w:rPr>
        <w:t xml:space="preserve">
      при встречном разъезде на расстоянии не менее чем за 150 м до транспортного средства, а также и при большем, если водитель встречного транспортного средства периодическим переключением света фар покажет необходимость этого; </w:t>
      </w:r>
      <w:r>
        <w:br/>
      </w:r>
      <w:r>
        <w:rPr>
          <w:rFonts w:ascii="Times New Roman"/>
          <w:b w:val="false"/>
          <w:i w:val="false"/>
          <w:color w:val="000000"/>
          <w:sz w:val="28"/>
        </w:rPr>
        <w:t xml:space="preserve">
      в любых других случаях для исключения возможности ослепления водителей как встречных, так и попутных транспортных средств. </w:t>
      </w:r>
      <w:r>
        <w:br/>
      </w:r>
      <w:r>
        <w:rPr>
          <w:rFonts w:ascii="Times New Roman"/>
          <w:b w:val="false"/>
          <w:i w:val="false"/>
          <w:color w:val="000000"/>
          <w:sz w:val="28"/>
        </w:rPr>
        <w:t xml:space="preserve">
      При ослеплении водитель должен включить аварийную световую сигнализацию и, не меняя полосу движения, остановиться. </w:t>
      </w:r>
    </w:p>
    <w:bookmarkEnd w:id="224"/>
    <w:bookmarkStart w:name="z277" w:id="225"/>
    <w:p>
      <w:pPr>
        <w:spacing w:after="0"/>
        <w:ind w:left="0"/>
        <w:jc w:val="both"/>
      </w:pPr>
      <w:r>
        <w:rPr>
          <w:rFonts w:ascii="Times New Roman"/>
          <w:b w:val="false"/>
          <w:i w:val="false"/>
          <w:color w:val="000000"/>
          <w:sz w:val="28"/>
        </w:rPr>
        <w:t xml:space="preserve">
      19.3. При остановке и стоянке в темное время суток на неосвещенных участках дорог, а также в условиях недостаточной видимости на транспортном средстве должны быть включены габаритные огни. В условиях недостаточной видимости дополнительно к габаритным огням могут быть включены фары ближнего света, противотуманные фары и задние противотуманные фонари. </w:t>
      </w:r>
      <w:r>
        <w:br/>
      </w:r>
      <w:r>
        <w:rPr>
          <w:rFonts w:ascii="Times New Roman"/>
          <w:b w:val="false"/>
          <w:i w:val="false"/>
          <w:color w:val="000000"/>
          <w:sz w:val="28"/>
        </w:rPr>
        <w:t xml:space="preserve">
      Если габаритные огни неисправны, транспортное средство должно быть отведено за пределы дороги, а если это невозможно, его необходимо обозначить в соответствии с требованиями пунктов 7.1 и </w:t>
      </w:r>
      <w:r>
        <w:br/>
      </w:r>
      <w:r>
        <w:rPr>
          <w:rFonts w:ascii="Times New Roman"/>
          <w:b w:val="false"/>
          <w:i w:val="false"/>
          <w:color w:val="000000"/>
          <w:sz w:val="28"/>
        </w:rPr>
        <w:t xml:space="preserve">
7.2 Правил. </w:t>
      </w:r>
    </w:p>
    <w:bookmarkEnd w:id="225"/>
    <w:bookmarkStart w:name="z375" w:id="226"/>
    <w:p>
      <w:pPr>
        <w:spacing w:after="0"/>
        <w:ind w:left="0"/>
        <w:jc w:val="both"/>
      </w:pPr>
      <w:r>
        <w:rPr>
          <w:rFonts w:ascii="Times New Roman"/>
          <w:b w:val="false"/>
          <w:i w:val="false"/>
          <w:color w:val="000000"/>
          <w:sz w:val="28"/>
        </w:rPr>
        <w:t xml:space="preserve">
      19.4. Контуры боковых и задних сторон транспортных средств категорий М </w:t>
      </w:r>
      <w:r>
        <w:rPr>
          <w:rFonts w:ascii="Times New Roman"/>
          <w:b w:val="false"/>
          <w:i w:val="false"/>
          <w:color w:val="000000"/>
          <w:vertAlign w:val="subscript"/>
        </w:rPr>
        <w:t xml:space="preserve">2 </w:t>
      </w:r>
      <w:r>
        <w:rPr>
          <w:rFonts w:ascii="Times New Roman"/>
          <w:b w:val="false"/>
          <w:i w:val="false"/>
          <w:color w:val="000000"/>
          <w:sz w:val="28"/>
        </w:rPr>
        <w:t xml:space="preserve">, М </w:t>
      </w:r>
      <w:r>
        <w:rPr>
          <w:rFonts w:ascii="Times New Roman"/>
          <w:b w:val="false"/>
          <w:i w:val="false"/>
          <w:color w:val="000000"/>
          <w:vertAlign w:val="subscript"/>
        </w:rPr>
        <w:t xml:space="preserve">3 </w:t>
      </w:r>
      <w:r>
        <w:rPr>
          <w:rFonts w:ascii="Times New Roman"/>
          <w:b w:val="false"/>
          <w:i w:val="false"/>
          <w:color w:val="000000"/>
          <w:sz w:val="28"/>
        </w:rPr>
        <w:t xml:space="preserve">, N </w:t>
      </w:r>
      <w:r>
        <w:rPr>
          <w:rFonts w:ascii="Times New Roman"/>
          <w:b w:val="false"/>
          <w:i w:val="false"/>
          <w:color w:val="000000"/>
          <w:vertAlign w:val="subscript"/>
        </w:rPr>
        <w:t xml:space="preserve">2 </w:t>
      </w:r>
      <w:r>
        <w:rPr>
          <w:rFonts w:ascii="Times New Roman"/>
          <w:b w:val="false"/>
          <w:i w:val="false"/>
          <w:color w:val="000000"/>
          <w:sz w:val="28"/>
        </w:rPr>
        <w:t xml:space="preserve">, N </w:t>
      </w:r>
      <w:r>
        <w:rPr>
          <w:rFonts w:ascii="Times New Roman"/>
          <w:b w:val="false"/>
          <w:i w:val="false"/>
          <w:color w:val="000000"/>
          <w:vertAlign w:val="subscript"/>
        </w:rPr>
        <w:t xml:space="preserve">3 </w:t>
      </w:r>
      <w:r>
        <w:rPr>
          <w:rFonts w:ascii="Times New Roman"/>
          <w:b w:val="false"/>
          <w:i w:val="false"/>
          <w:color w:val="000000"/>
          <w:sz w:val="28"/>
        </w:rPr>
        <w:t xml:space="preserve">, O </w:t>
      </w:r>
      <w:r>
        <w:rPr>
          <w:rFonts w:ascii="Times New Roman"/>
          <w:b w:val="false"/>
          <w:i w:val="false"/>
          <w:color w:val="000000"/>
          <w:vertAlign w:val="subscript"/>
        </w:rPr>
        <w:t xml:space="preserve">2 </w:t>
      </w:r>
      <w:r>
        <w:rPr>
          <w:rFonts w:ascii="Times New Roman"/>
          <w:b w:val="false"/>
          <w:i w:val="false"/>
          <w:color w:val="000000"/>
          <w:sz w:val="28"/>
        </w:rPr>
        <w:t xml:space="preserve">, O </w:t>
      </w:r>
      <w:r>
        <w:rPr>
          <w:rFonts w:ascii="Times New Roman"/>
          <w:b w:val="false"/>
          <w:i w:val="false"/>
          <w:color w:val="000000"/>
          <w:vertAlign w:val="subscript"/>
        </w:rPr>
        <w:t xml:space="preserve">3 </w:t>
      </w:r>
      <w:r>
        <w:rPr>
          <w:rFonts w:ascii="Times New Roman"/>
          <w:b w:val="false"/>
          <w:i w:val="false"/>
          <w:color w:val="000000"/>
          <w:sz w:val="28"/>
        </w:rPr>
        <w:t xml:space="preserve">, О </w:t>
      </w:r>
      <w:r>
        <w:rPr>
          <w:rFonts w:ascii="Times New Roman"/>
          <w:b w:val="false"/>
          <w:i w:val="false"/>
          <w:color w:val="000000"/>
          <w:vertAlign w:val="subscript"/>
        </w:rPr>
        <w:t xml:space="preserve">4 </w:t>
      </w:r>
      <w:r>
        <w:rPr>
          <w:rFonts w:ascii="Times New Roman"/>
          <w:b w:val="false"/>
          <w:i w:val="false"/>
          <w:color w:val="000000"/>
          <w:sz w:val="28"/>
        </w:rPr>
        <w:t>по ГОСТ 22895-77, за исключением автотранспортных средств, не регистрируемых в дорожной полиции, технологического транспорта, эксплуатируемого на закрытых территориях и не подлежащего эксплуатации на дорогах общего пользования, а также автотранспорта крестьянских и фермерских хозяйств, используемых внутри этих хозяйств, бетоно- и цементовозов, должны быть промаркированы световозвращающим материалом в соответствии с СТ РК ГОСТ Р 51253-2001 и СТ РК ГОСТ Р 41.104-2001.</w:t>
      </w:r>
      <w:r>
        <w:br/>
      </w:r>
      <w:r>
        <w:rPr>
          <w:rFonts w:ascii="Times New Roman"/>
          <w:b w:val="false"/>
          <w:i w:val="false"/>
          <w:color w:val="000000"/>
          <w:sz w:val="28"/>
        </w:rPr>
        <w:t>
</w:t>
      </w:r>
      <w:r>
        <w:rPr>
          <w:rFonts w:ascii="Times New Roman"/>
          <w:b w:val="false"/>
          <w:i w:val="false"/>
          <w:color w:val="ff0000"/>
          <w:sz w:val="28"/>
        </w:rPr>
        <w:t xml:space="preserve">      Сноска. В пункт 19.4 внесены изменения - постановлением Правительства РК от 19 декабря 2002 г. </w:t>
      </w:r>
      <w:r>
        <w:rPr>
          <w:rFonts w:ascii="Times New Roman"/>
          <w:b w:val="false"/>
          <w:i w:val="false"/>
          <w:color w:val="000000"/>
          <w:sz w:val="28"/>
        </w:rPr>
        <w:t xml:space="preserve">N 1329 </w:t>
      </w:r>
      <w:r>
        <w:rPr>
          <w:rFonts w:ascii="Times New Roman"/>
          <w:b w:val="false"/>
          <w:i w:val="false"/>
          <w:color w:val="ff0000"/>
          <w:sz w:val="28"/>
        </w:rPr>
        <w:t xml:space="preserve">. </w:t>
      </w:r>
    </w:p>
    <w:bookmarkEnd w:id="226"/>
    <w:bookmarkStart w:name="z278" w:id="227"/>
    <w:p>
      <w:pPr>
        <w:spacing w:after="0"/>
        <w:ind w:left="0"/>
        <w:jc w:val="both"/>
      </w:pPr>
      <w:r>
        <w:rPr>
          <w:rFonts w:ascii="Times New Roman"/>
          <w:b w:val="false"/>
          <w:i w:val="false"/>
          <w:color w:val="000000"/>
          <w:sz w:val="28"/>
        </w:rPr>
        <w:t xml:space="preserve">
      19.5. Противотуманные фары могут использоваться: </w:t>
      </w:r>
      <w:r>
        <w:br/>
      </w:r>
      <w:r>
        <w:rPr>
          <w:rFonts w:ascii="Times New Roman"/>
          <w:b w:val="false"/>
          <w:i w:val="false"/>
          <w:color w:val="000000"/>
          <w:sz w:val="28"/>
        </w:rPr>
        <w:t xml:space="preserve">
      в условиях недостаточной видимости как отдельно, так и с ближним или дальним светом фар; </w:t>
      </w:r>
      <w:r>
        <w:br/>
      </w:r>
      <w:r>
        <w:rPr>
          <w:rFonts w:ascii="Times New Roman"/>
          <w:b w:val="false"/>
          <w:i w:val="false"/>
          <w:color w:val="000000"/>
          <w:sz w:val="28"/>
        </w:rPr>
        <w:t xml:space="preserve">
      в темное время суток на неосвещенных участках дорог совместно с ближним или дальним светом фар; </w:t>
      </w:r>
      <w:r>
        <w:br/>
      </w:r>
      <w:r>
        <w:rPr>
          <w:rFonts w:ascii="Times New Roman"/>
          <w:b w:val="false"/>
          <w:i w:val="false"/>
          <w:color w:val="000000"/>
          <w:sz w:val="28"/>
        </w:rPr>
        <w:t xml:space="preserve">
      вместо ближнего света фар в условиях, предусмотренных пунктом </w:t>
      </w:r>
      <w:r>
        <w:br/>
      </w:r>
      <w:r>
        <w:rPr>
          <w:rFonts w:ascii="Times New Roman"/>
          <w:b w:val="false"/>
          <w:i w:val="false"/>
          <w:color w:val="000000"/>
          <w:sz w:val="28"/>
        </w:rPr>
        <w:t xml:space="preserve">
19.6 Правил. </w:t>
      </w:r>
    </w:p>
    <w:bookmarkEnd w:id="227"/>
    <w:bookmarkStart w:name="z376" w:id="228"/>
    <w:p>
      <w:pPr>
        <w:spacing w:after="0"/>
        <w:ind w:left="0"/>
        <w:jc w:val="both"/>
      </w:pPr>
      <w:r>
        <w:rPr>
          <w:rFonts w:ascii="Times New Roman"/>
          <w:b w:val="false"/>
          <w:i w:val="false"/>
          <w:color w:val="000000"/>
          <w:sz w:val="28"/>
        </w:rPr>
        <w:t xml:space="preserve">
      19.5-1. Противотуманные фары должны включаться при включенных габаритных огнях независимо от включенных фар дальнего и (или) ближнего света.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19.5-1 -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228"/>
    <w:bookmarkStart w:name="z279" w:id="229"/>
    <w:p>
      <w:pPr>
        <w:spacing w:after="0"/>
        <w:ind w:left="0"/>
        <w:jc w:val="both"/>
      </w:pPr>
      <w:r>
        <w:rPr>
          <w:rFonts w:ascii="Times New Roman"/>
          <w:b w:val="false"/>
          <w:i w:val="false"/>
          <w:color w:val="000000"/>
          <w:sz w:val="28"/>
        </w:rPr>
        <w:t xml:space="preserve">
      19.6. При движении в светлое время суток в целях обозначения движущегося транспортного средства ближний свет фар должен быть включен: </w:t>
      </w:r>
      <w:r>
        <w:br/>
      </w:r>
      <w:r>
        <w:rPr>
          <w:rFonts w:ascii="Times New Roman"/>
          <w:b w:val="false"/>
          <w:i w:val="false"/>
          <w:color w:val="000000"/>
          <w:sz w:val="28"/>
        </w:rPr>
        <w:t xml:space="preserve">
      при движении вне населенных пунктов; </w:t>
      </w:r>
      <w:r>
        <w:br/>
      </w:r>
      <w:r>
        <w:rPr>
          <w:rFonts w:ascii="Times New Roman"/>
          <w:b w:val="false"/>
          <w:i w:val="false"/>
          <w:color w:val="000000"/>
          <w:sz w:val="28"/>
        </w:rPr>
        <w:t xml:space="preserve">
      на транспорте общего пользования в городах и других населенных пунктах; </w:t>
      </w:r>
      <w:r>
        <w:br/>
      </w:r>
      <w:r>
        <w:rPr>
          <w:rFonts w:ascii="Times New Roman"/>
          <w:b w:val="false"/>
          <w:i w:val="false"/>
          <w:color w:val="000000"/>
          <w:sz w:val="28"/>
        </w:rPr>
        <w:t xml:space="preserve">
      на мотоциклах и мопедах; </w:t>
      </w:r>
      <w:r>
        <w:br/>
      </w:r>
      <w:r>
        <w:rPr>
          <w:rFonts w:ascii="Times New Roman"/>
          <w:b w:val="false"/>
          <w:i w:val="false"/>
          <w:color w:val="000000"/>
          <w:sz w:val="28"/>
        </w:rPr>
        <w:t xml:space="preserve">
      при движении в организованной транспортной колонне; </w:t>
      </w:r>
      <w:r>
        <w:br/>
      </w:r>
      <w:r>
        <w:rPr>
          <w:rFonts w:ascii="Times New Roman"/>
          <w:b w:val="false"/>
          <w:i w:val="false"/>
          <w:color w:val="000000"/>
          <w:sz w:val="28"/>
        </w:rPr>
        <w:t xml:space="preserve">
      на транспортном средстве, сопровождаемом автомобилем оперативных и специальных служб с включенным проблесковым маячком синего цвета; </w:t>
      </w:r>
      <w:r>
        <w:br/>
      </w:r>
      <w:r>
        <w:rPr>
          <w:rFonts w:ascii="Times New Roman"/>
          <w:b w:val="false"/>
          <w:i w:val="false"/>
          <w:color w:val="000000"/>
          <w:sz w:val="28"/>
        </w:rPr>
        <w:t xml:space="preserve">
      на маршрутных транспортных средствах, движущихся по специально выделенной полосе навстречу основному потоку движения; </w:t>
      </w:r>
      <w:r>
        <w:br/>
      </w:r>
      <w:r>
        <w:rPr>
          <w:rFonts w:ascii="Times New Roman"/>
          <w:b w:val="false"/>
          <w:i w:val="false"/>
          <w:color w:val="000000"/>
          <w:sz w:val="28"/>
        </w:rPr>
        <w:t xml:space="preserve">
      при организованной перевозке групп детей в немаршрутных автобусах или на грузовых автомобилях; </w:t>
      </w:r>
      <w:r>
        <w:br/>
      </w:r>
      <w:r>
        <w:rPr>
          <w:rFonts w:ascii="Times New Roman"/>
          <w:b w:val="false"/>
          <w:i w:val="false"/>
          <w:color w:val="000000"/>
          <w:sz w:val="28"/>
        </w:rPr>
        <w:t>
      при перевозке опасных, </w:t>
      </w:r>
      <w:r>
        <w:rPr>
          <w:rFonts w:ascii="Times New Roman"/>
          <w:b w:val="false"/>
          <w:i w:val="false"/>
          <w:color w:val="000000"/>
          <w:sz w:val="28"/>
        </w:rPr>
        <w:t>крупногабаритных</w:t>
      </w:r>
      <w:r>
        <w:rPr>
          <w:rFonts w:ascii="Times New Roman"/>
          <w:b w:val="false"/>
          <w:i w:val="false"/>
          <w:color w:val="000000"/>
          <w:sz w:val="28"/>
        </w:rPr>
        <w:t xml:space="preserve"> и тяжеловесных грузов; </w:t>
      </w:r>
      <w:r>
        <w:br/>
      </w:r>
      <w:r>
        <w:rPr>
          <w:rFonts w:ascii="Times New Roman"/>
          <w:b w:val="false"/>
          <w:i w:val="false"/>
          <w:color w:val="000000"/>
          <w:sz w:val="28"/>
        </w:rPr>
        <w:t xml:space="preserve">
      при буксировке механического транспортного средства (на буксирующем транспортном средстве); </w:t>
      </w:r>
      <w:r>
        <w:br/>
      </w:r>
      <w:r>
        <w:rPr>
          <w:rFonts w:ascii="Times New Roman"/>
          <w:b w:val="false"/>
          <w:i w:val="false"/>
          <w:color w:val="000000"/>
          <w:sz w:val="28"/>
        </w:rPr>
        <w:t xml:space="preserve">
      при объезде в соответствии с требованиями знака 5.34.1 закрытого для движения участка проезжей части на дороге с разделительной полосой. </w:t>
      </w:r>
      <w:r>
        <w:br/>
      </w:r>
      <w:r>
        <w:rPr>
          <w:rFonts w:ascii="Times New Roman"/>
          <w:b w:val="false"/>
          <w:i w:val="false"/>
          <w:color w:val="000000"/>
          <w:sz w:val="28"/>
        </w:rPr>
        <w:t>
</w:t>
      </w:r>
      <w:r>
        <w:rPr>
          <w:rFonts w:ascii="Times New Roman"/>
          <w:b w:val="false"/>
          <w:i w:val="false"/>
          <w:color w:val="ff0000"/>
          <w:sz w:val="28"/>
        </w:rPr>
        <w:t xml:space="preserve">      Сноска. Пункт 19.6 с изменениями, внесенными постановлением Правительства РК от 25 мая 2007 г. N </w:t>
      </w:r>
      <w:r>
        <w:rPr>
          <w:rFonts w:ascii="Times New Roman"/>
          <w:b w:val="false"/>
          <w:i w:val="false"/>
          <w:color w:val="000000"/>
          <w:sz w:val="28"/>
        </w:rPr>
        <w:t xml:space="preserve">420 </w:t>
      </w:r>
      <w:r>
        <w:rPr>
          <w:rFonts w:ascii="Times New Roman"/>
          <w:b w:val="false"/>
          <w:i w:val="false"/>
          <w:color w:val="ff0000"/>
          <w:sz w:val="28"/>
        </w:rPr>
        <w:t xml:space="preserve">. </w:t>
      </w:r>
    </w:p>
    <w:bookmarkEnd w:id="229"/>
    <w:bookmarkStart w:name="z280" w:id="230"/>
    <w:p>
      <w:pPr>
        <w:spacing w:after="0"/>
        <w:ind w:left="0"/>
        <w:jc w:val="both"/>
      </w:pPr>
      <w:r>
        <w:rPr>
          <w:rFonts w:ascii="Times New Roman"/>
          <w:b w:val="false"/>
          <w:i w:val="false"/>
          <w:color w:val="000000"/>
          <w:sz w:val="28"/>
        </w:rPr>
        <w:t xml:space="preserve">
      19.7. Фарой-прожектором и фарой-искателем разрешается пользоваться только вне населенных пунктов при отсутствии встречных транспортных средств. В населенных пунктах пользоваться такими фарами могут только водители транспортных средств оперативных и специальных служб при выполнении служебного задания. </w:t>
      </w:r>
    </w:p>
    <w:bookmarkEnd w:id="230"/>
    <w:bookmarkStart w:name="z281" w:id="231"/>
    <w:p>
      <w:pPr>
        <w:spacing w:after="0"/>
        <w:ind w:left="0"/>
        <w:jc w:val="both"/>
      </w:pPr>
      <w:r>
        <w:rPr>
          <w:rFonts w:ascii="Times New Roman"/>
          <w:b w:val="false"/>
          <w:i w:val="false"/>
          <w:color w:val="000000"/>
          <w:sz w:val="28"/>
        </w:rPr>
        <w:t xml:space="preserve">
      19.8. Задние противотуманные фонари могут применяться только в условиях недостаточной видимости. Запрещается подключать задние противотуманные фонари к стоп-сигналам. </w:t>
      </w:r>
    </w:p>
    <w:bookmarkEnd w:id="231"/>
    <w:bookmarkStart w:name="z282" w:id="232"/>
    <w:p>
      <w:pPr>
        <w:spacing w:after="0"/>
        <w:ind w:left="0"/>
        <w:jc w:val="both"/>
      </w:pPr>
      <w:r>
        <w:rPr>
          <w:rFonts w:ascii="Times New Roman"/>
          <w:b w:val="false"/>
          <w:i w:val="false"/>
          <w:color w:val="000000"/>
          <w:sz w:val="28"/>
        </w:rPr>
        <w:t xml:space="preserve">
      19.9. Опознавательный знак "Автопоезд" должен быть включен при движении автопоезда, а в темное время суток и в условиях недостаточной видимости, кроме того, и на время его остановки или стоянки. </w:t>
      </w:r>
    </w:p>
    <w:bookmarkEnd w:id="232"/>
    <w:bookmarkStart w:name="z283" w:id="233"/>
    <w:p>
      <w:pPr>
        <w:spacing w:after="0"/>
        <w:ind w:left="0"/>
        <w:jc w:val="both"/>
      </w:pPr>
      <w:r>
        <w:rPr>
          <w:rFonts w:ascii="Times New Roman"/>
          <w:b w:val="false"/>
          <w:i w:val="false"/>
          <w:color w:val="000000"/>
          <w:sz w:val="28"/>
        </w:rPr>
        <w:t>
      19.10. Проблесковый маячок оранжевого или желтого цвета должен быть включен на транспортных средствах при выполнении работ по строительству, ремонту или содержанию дорог, погрузке и транспортировке поврежденных, неисправных и иных транспортных средств; на транспортных средствах при осуществлении перевозок тяжеловесных, крупногабаритных грузов; на транспортных средствах, сопровождающих перевозку тяжеловесных, крупногабаритных и опасных грузов; на автобусах, предназначенных для перевозки организованных групп детей; на транспортных средствах мобильных групп оперативного реагирования частных охранных организаций при выезде на несанкционированные проникновения на охраняемые объекты.</w:t>
      </w:r>
      <w:r>
        <w:br/>
      </w:r>
      <w:r>
        <w:rPr>
          <w:rFonts w:ascii="Times New Roman"/>
          <w:b w:val="false"/>
          <w:i w:val="false"/>
          <w:color w:val="000000"/>
          <w:sz w:val="28"/>
        </w:rPr>
        <w:t>
      </w:t>
      </w:r>
      <w:r>
        <w:rPr>
          <w:rFonts w:ascii="Times New Roman"/>
          <w:b w:val="false"/>
          <w:i w:val="false"/>
          <w:color w:val="ff0000"/>
          <w:sz w:val="28"/>
        </w:rPr>
        <w:t xml:space="preserve">Сноска. Пункт 19.10 в редакции постановления Правительства РК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233"/>
    <w:bookmarkStart w:name="z284" w:id="234"/>
    <w:p>
      <w:pPr>
        <w:spacing w:after="0"/>
        <w:ind w:left="0"/>
        <w:jc w:val="both"/>
      </w:pPr>
      <w:r>
        <w:rPr>
          <w:rFonts w:ascii="Times New Roman"/>
          <w:b w:val="false"/>
          <w:i w:val="false"/>
          <w:color w:val="000000"/>
          <w:sz w:val="28"/>
        </w:rPr>
        <w:t xml:space="preserve">
      19.11. Звуковые сигналы могут применяться только: </w:t>
      </w:r>
      <w:r>
        <w:br/>
      </w:r>
      <w:r>
        <w:rPr>
          <w:rFonts w:ascii="Times New Roman"/>
          <w:b w:val="false"/>
          <w:i w:val="false"/>
          <w:color w:val="000000"/>
          <w:sz w:val="28"/>
        </w:rPr>
        <w:t xml:space="preserve">
      для предупреждения других водителей о намерении произвести обгон вне населенных пунктов; </w:t>
      </w:r>
      <w:r>
        <w:br/>
      </w:r>
      <w:r>
        <w:rPr>
          <w:rFonts w:ascii="Times New Roman"/>
          <w:b w:val="false"/>
          <w:i w:val="false"/>
          <w:color w:val="000000"/>
          <w:sz w:val="28"/>
        </w:rPr>
        <w:t xml:space="preserve">
      в случаях, когда это необходимо для предотвращения дорожно-транспортного происшествия. </w:t>
      </w:r>
    </w:p>
    <w:bookmarkEnd w:id="234"/>
    <w:bookmarkStart w:name="z285" w:id="235"/>
    <w:p>
      <w:pPr>
        <w:spacing w:after="0"/>
        <w:ind w:left="0"/>
        <w:jc w:val="both"/>
      </w:pPr>
      <w:r>
        <w:rPr>
          <w:rFonts w:ascii="Times New Roman"/>
          <w:b w:val="false"/>
          <w:i w:val="false"/>
          <w:color w:val="000000"/>
          <w:sz w:val="28"/>
        </w:rPr>
        <w:t xml:space="preserve">
      19.12. Для предупреждения об обгоне, а также в случаях, предусмотренных пунктом 9.4 Правил, может подаваться световой сигнал, который представляет в светлое время суток периодическое кратковременное включение и выключение света фар, а в темное время суток - неоднократное переключение фар с ближнего на дальний свет. </w:t>
      </w:r>
    </w:p>
    <w:bookmarkEnd w:id="235"/>
    <w:bookmarkStart w:name="z286" w:id="236"/>
    <w:p>
      <w:pPr>
        <w:spacing w:after="0"/>
        <w:ind w:left="0"/>
        <w:jc w:val="left"/>
      </w:pPr>
      <w:r>
        <w:rPr>
          <w:rFonts w:ascii="Times New Roman"/>
          <w:b/>
          <w:i w:val="false"/>
          <w:color w:val="000000"/>
        </w:rPr>
        <w:t xml:space="preserve"> 
20. БУКСИРОВКА МЕХАНИЧЕСКИХ </w:t>
      </w:r>
      <w:r>
        <w:br/>
      </w:r>
      <w:r>
        <w:rPr>
          <w:rFonts w:ascii="Times New Roman"/>
          <w:b/>
          <w:i w:val="false"/>
          <w:color w:val="000000"/>
        </w:rPr>
        <w:t xml:space="preserve">
ТРАНСПОРТНЫХ СРЕДСТВ </w:t>
      </w:r>
    </w:p>
    <w:bookmarkEnd w:id="236"/>
    <w:bookmarkStart w:name="z54" w:id="237"/>
    <w:p>
      <w:pPr>
        <w:spacing w:after="0"/>
        <w:ind w:left="0"/>
        <w:jc w:val="both"/>
      </w:pPr>
      <w:r>
        <w:rPr>
          <w:rFonts w:ascii="Times New Roman"/>
          <w:b w:val="false"/>
          <w:i w:val="false"/>
          <w:color w:val="000000"/>
          <w:sz w:val="28"/>
        </w:rPr>
        <w:t xml:space="preserve">
      20.1. Буксировка осуществляется с применением сцепки или путем вывешивания передней части транспортного средства на специальном опорном устройстве буксирующего транспортного средства, или путем его частичной погрузки на платформу буксирующего транспортного средства. </w:t>
      </w:r>
    </w:p>
    <w:bookmarkEnd w:id="237"/>
    <w:bookmarkStart w:name="z287" w:id="238"/>
    <w:p>
      <w:pPr>
        <w:spacing w:after="0"/>
        <w:ind w:left="0"/>
        <w:jc w:val="both"/>
      </w:pPr>
      <w:r>
        <w:rPr>
          <w:rFonts w:ascii="Times New Roman"/>
          <w:b w:val="false"/>
          <w:i w:val="false"/>
          <w:color w:val="000000"/>
          <w:sz w:val="28"/>
        </w:rPr>
        <w:t xml:space="preserve">
      20.2. 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при прямолинейном движении следование буксируемого транспортного средства по траектории буксирующего. </w:t>
      </w:r>
    </w:p>
    <w:bookmarkEnd w:id="238"/>
    <w:bookmarkStart w:name="z288" w:id="239"/>
    <w:p>
      <w:pPr>
        <w:spacing w:after="0"/>
        <w:ind w:left="0"/>
        <w:jc w:val="both"/>
      </w:pPr>
      <w:r>
        <w:rPr>
          <w:rFonts w:ascii="Times New Roman"/>
          <w:b w:val="false"/>
          <w:i w:val="false"/>
          <w:color w:val="000000"/>
          <w:sz w:val="28"/>
        </w:rPr>
        <w:t xml:space="preserve">
      20.3. При буксировке на гибкой сцепке должно быть обеспечено расстояние между буксирующим и буксируемым транспортными средствами в пределах 4-6 м, а при буксировке на жесткой сцепке - не более 4 м. Связующие звенья должны удовлетворять требованиям соответственно пунктов 11 и 12 Основных положений. </w:t>
      </w:r>
    </w:p>
    <w:bookmarkEnd w:id="239"/>
    <w:bookmarkStart w:name="z289" w:id="240"/>
    <w:p>
      <w:pPr>
        <w:spacing w:after="0"/>
        <w:ind w:left="0"/>
        <w:jc w:val="both"/>
      </w:pPr>
      <w:r>
        <w:rPr>
          <w:rFonts w:ascii="Times New Roman"/>
          <w:b w:val="false"/>
          <w:i w:val="false"/>
          <w:color w:val="000000"/>
          <w:sz w:val="28"/>
        </w:rPr>
        <w:t xml:space="preserve">
      20.4. При буксировке на гибкой или жесткой сцепке запрещается нахождение пассажиров в буксируемом автобусе (троллейбусе) и в кузове буксируемого грузового автомобиля, а при буксировке путем вывешивания или частичной погрузки - нахождение пассажиров в кабине или кузове буксируемого транспортного средства, а также в кузове буксирующего. </w:t>
      </w:r>
    </w:p>
    <w:bookmarkEnd w:id="240"/>
    <w:bookmarkStart w:name="z290" w:id="241"/>
    <w:p>
      <w:pPr>
        <w:spacing w:after="0"/>
        <w:ind w:left="0"/>
        <w:jc w:val="both"/>
      </w:pPr>
      <w:r>
        <w:rPr>
          <w:rFonts w:ascii="Times New Roman"/>
          <w:b w:val="false"/>
          <w:i w:val="false"/>
          <w:color w:val="000000"/>
          <w:sz w:val="28"/>
        </w:rPr>
        <w:t xml:space="preserve">
      20.5. Буксировка запрещается: </w:t>
      </w:r>
      <w:r>
        <w:br/>
      </w:r>
      <w:r>
        <w:rPr>
          <w:rFonts w:ascii="Times New Roman"/>
          <w:b w:val="false"/>
          <w:i w:val="false"/>
          <w:color w:val="000000"/>
          <w:sz w:val="28"/>
        </w:rPr>
        <w:t xml:space="preserve">
      транспортного средства, у которого не действует рулевое управление (допускается буксировка методом вывешивания или частичной погрузки); </w:t>
      </w:r>
      <w:r>
        <w:br/>
      </w:r>
      <w:r>
        <w:rPr>
          <w:rFonts w:ascii="Times New Roman"/>
          <w:b w:val="false"/>
          <w:i w:val="false"/>
          <w:color w:val="000000"/>
          <w:sz w:val="28"/>
        </w:rPr>
        <w:t xml:space="preserve">
      двух и более транспортных средств; </w:t>
      </w:r>
      <w:r>
        <w:br/>
      </w:r>
      <w:r>
        <w:rPr>
          <w:rFonts w:ascii="Times New Roman"/>
          <w:b w:val="false"/>
          <w:i w:val="false"/>
          <w:color w:val="000000"/>
          <w:sz w:val="28"/>
        </w:rPr>
        <w:t xml:space="preserve">
      транспортного средства с недействующей тормозной системой, если его фактическая масса более половины фактической массы буксирующего транспортного средства. При меньшей фактической массе буксировка такого транспортного средства допускается только на жесткой сцепке или методом частичной погрузки; </w:t>
      </w:r>
      <w:r>
        <w:br/>
      </w:r>
      <w:r>
        <w:rPr>
          <w:rFonts w:ascii="Times New Roman"/>
          <w:b w:val="false"/>
          <w:i w:val="false"/>
          <w:color w:val="000000"/>
          <w:sz w:val="28"/>
        </w:rPr>
        <w:t xml:space="preserve">
      мотоциклом без бокового прицепа, а также такого мотоцикла; </w:t>
      </w:r>
      <w:r>
        <w:br/>
      </w:r>
      <w:r>
        <w:rPr>
          <w:rFonts w:ascii="Times New Roman"/>
          <w:b w:val="false"/>
          <w:i w:val="false"/>
          <w:color w:val="000000"/>
          <w:sz w:val="28"/>
        </w:rPr>
        <w:t xml:space="preserve">
      в гололедицу на гибкой сцепке. </w:t>
      </w:r>
    </w:p>
    <w:bookmarkEnd w:id="241"/>
    <w:bookmarkStart w:name="z291" w:id="242"/>
    <w:p>
      <w:pPr>
        <w:spacing w:after="0"/>
        <w:ind w:left="0"/>
        <w:jc w:val="left"/>
      </w:pPr>
      <w:r>
        <w:rPr>
          <w:rFonts w:ascii="Times New Roman"/>
          <w:b/>
          <w:i w:val="false"/>
          <w:color w:val="000000"/>
        </w:rPr>
        <w:t xml:space="preserve"> 
21. УЧЕБНАЯ ЕЗДА </w:t>
      </w:r>
      <w:r>
        <w:br/>
      </w:r>
      <w:r>
        <w:rPr>
          <w:rFonts w:ascii="Times New Roman"/>
          <w:b/>
          <w:i w:val="false"/>
          <w:color w:val="000000"/>
        </w:rPr>
        <w:t xml:space="preserve">
  </w:t>
      </w:r>
    </w:p>
    <w:bookmarkEnd w:id="242"/>
    <w:p>
      <w:pPr>
        <w:spacing w:after="0"/>
        <w:ind w:left="0"/>
        <w:jc w:val="both"/>
      </w:pPr>
      <w:r>
        <w:rPr>
          <w:rFonts w:ascii="Times New Roman"/>
          <w:b w:val="false"/>
          <w:i w:val="false"/>
          <w:color w:val="000000"/>
          <w:sz w:val="28"/>
        </w:rPr>
        <w:t xml:space="preserve">       21.1. Первоначальное обучение вождению транспортных средств должно проводиться на закрытых площадках или автодромах. </w:t>
      </w:r>
    </w:p>
    <w:bookmarkStart w:name="z292" w:id="243"/>
    <w:p>
      <w:pPr>
        <w:spacing w:after="0"/>
        <w:ind w:left="0"/>
        <w:jc w:val="both"/>
      </w:pPr>
      <w:r>
        <w:rPr>
          <w:rFonts w:ascii="Times New Roman"/>
          <w:b w:val="false"/>
          <w:i w:val="false"/>
          <w:color w:val="000000"/>
          <w:sz w:val="28"/>
        </w:rPr>
        <w:t xml:space="preserve">
      21.2. Учебная езда на дорогах допускается только с обучающим и при наличии первоначальных навыков управления у обучаемого, при этом в механическом транспортном средстве при индивидуальном обучении не должно быть пассажиров. Обучаемый обязан знать и выполнять требования Правил. </w:t>
      </w:r>
    </w:p>
    <w:bookmarkEnd w:id="243"/>
    <w:bookmarkStart w:name="z293" w:id="244"/>
    <w:p>
      <w:pPr>
        <w:spacing w:after="0"/>
        <w:ind w:left="0"/>
        <w:jc w:val="both"/>
      </w:pPr>
      <w:r>
        <w:rPr>
          <w:rFonts w:ascii="Times New Roman"/>
          <w:b w:val="false"/>
          <w:i w:val="false"/>
          <w:color w:val="000000"/>
          <w:sz w:val="28"/>
        </w:rPr>
        <w:t xml:space="preserve">
      21.3. Обучающий обязан иметь при себе документ на право обучения вождению транспортного средства данной категории или водительский стаж более 3 лет, а также удостоверение на право управления транспортным средством соответствующей категории, а обучаемый в индивидуальном порядке - документ, удостоверяющий личность, и справку о прохождении медицинского освидетельствования на годность к управлению транспортным средством данной категории. Запрещается обучать вождению в индивидуальном порядке на транспортных средствах категории С, D и Е. </w:t>
      </w:r>
    </w:p>
    <w:bookmarkEnd w:id="244"/>
    <w:bookmarkStart w:name="z294" w:id="245"/>
    <w:p>
      <w:pPr>
        <w:spacing w:after="0"/>
        <w:ind w:left="0"/>
        <w:jc w:val="both"/>
      </w:pPr>
      <w:r>
        <w:rPr>
          <w:rFonts w:ascii="Times New Roman"/>
          <w:b w:val="false"/>
          <w:i w:val="false"/>
          <w:color w:val="000000"/>
          <w:sz w:val="28"/>
        </w:rPr>
        <w:t xml:space="preserve">
      21.4. Обучаемому на автомобиле должно быть не менее 16 лет, а на мотоцикле - не менее 14 лет. </w:t>
      </w:r>
    </w:p>
    <w:bookmarkEnd w:id="245"/>
    <w:bookmarkStart w:name="z295" w:id="246"/>
    <w:p>
      <w:pPr>
        <w:spacing w:after="0"/>
        <w:ind w:left="0"/>
        <w:jc w:val="both"/>
      </w:pPr>
      <w:r>
        <w:rPr>
          <w:rFonts w:ascii="Times New Roman"/>
          <w:b w:val="false"/>
          <w:i w:val="false"/>
          <w:color w:val="000000"/>
          <w:sz w:val="28"/>
        </w:rPr>
        <w:t xml:space="preserve">
      21.5. Механическое транспортное средство, на котором проводится обучение, должно быть обозначено опознавательными знаками - "Учебное транспортное средство" и оборудовано зеркалом заднего вида для обучающего. Механическое транспортное средство для обучения вождению, принадлежащее учебной организации, должно быть дополнительно оборудовано в соответствии с требованиями пункта 5 Основных положений. </w:t>
      </w:r>
    </w:p>
    <w:bookmarkEnd w:id="246"/>
    <w:bookmarkStart w:name="z296" w:id="247"/>
    <w:p>
      <w:pPr>
        <w:spacing w:after="0"/>
        <w:ind w:left="0"/>
        <w:jc w:val="both"/>
      </w:pPr>
      <w:r>
        <w:rPr>
          <w:rFonts w:ascii="Times New Roman"/>
          <w:b w:val="false"/>
          <w:i w:val="false"/>
          <w:color w:val="000000"/>
          <w:sz w:val="28"/>
        </w:rPr>
        <w:t>
      21.6. Запрещается учебная езда на дорогах, перечень которых объявляется в установленном порядке.</w:t>
      </w:r>
    </w:p>
    <w:bookmarkEnd w:id="247"/>
    <w:bookmarkStart w:name="z297" w:id="248"/>
    <w:p>
      <w:pPr>
        <w:spacing w:after="0"/>
        <w:ind w:left="0"/>
        <w:jc w:val="left"/>
      </w:pPr>
      <w:r>
        <w:rPr>
          <w:rFonts w:ascii="Times New Roman"/>
          <w:b/>
          <w:i w:val="false"/>
          <w:color w:val="000000"/>
        </w:rPr>
        <w:t xml:space="preserve"> 
22. ПЕРЕВОЗКА ПАССАЖИРОВ </w:t>
      </w:r>
    </w:p>
    <w:bookmarkEnd w:id="248"/>
    <w:bookmarkStart w:name="z57" w:id="249"/>
    <w:p>
      <w:pPr>
        <w:spacing w:after="0"/>
        <w:ind w:left="0"/>
        <w:jc w:val="both"/>
      </w:pPr>
      <w:r>
        <w:rPr>
          <w:rFonts w:ascii="Times New Roman"/>
          <w:b w:val="false"/>
          <w:i w:val="false"/>
          <w:color w:val="000000"/>
          <w:sz w:val="28"/>
        </w:rPr>
        <w:t xml:space="preserve">
      22.1. К перевозке пассажиров в кузове грузового автомобиля допускаются водители, имеющие удостоверение на право управления транспортными средствами категории "С" (при перевозке более 8 человек, включая пассажиров в кабине, - категории "С" и "Д") и стаж управления транспортными средствами данной категории более 3 лет. </w:t>
      </w:r>
      <w:r>
        <w:br/>
      </w:r>
      <w:r>
        <w:rPr>
          <w:rFonts w:ascii="Times New Roman"/>
          <w:b w:val="false"/>
          <w:i w:val="false"/>
          <w:color w:val="000000"/>
          <w:sz w:val="28"/>
        </w:rPr>
        <w:t xml:space="preserve">
      Примечание. Допуск военных водителей к перевозке пассажиров на грузовых автомобилях осуществляется в установленном порядке. </w:t>
      </w:r>
      <w:r>
        <w:br/>
      </w:r>
      <w:r>
        <w:rPr>
          <w:rFonts w:ascii="Times New Roman"/>
          <w:b w:val="false"/>
          <w:i w:val="false"/>
          <w:color w:val="000000"/>
          <w:sz w:val="28"/>
        </w:rPr>
        <w:t xml:space="preserve">
      К перевозкам пассажиров автобусами, микроавтобусами допускаются водители в возрасте не менее двадцати одного года, имеющие водительское удостоверение соответствующей категории. </w:t>
      </w:r>
      <w:r>
        <w:br/>
      </w:r>
      <w:r>
        <w:rPr>
          <w:rFonts w:ascii="Times New Roman"/>
          <w:b w:val="false"/>
          <w:i w:val="false"/>
          <w:color w:val="000000"/>
          <w:sz w:val="28"/>
        </w:rPr>
        <w:t>
      Автобусы и микроавтобусы, используемые для перевозок пассажиров и багажа, должны соответствовать требованиям </w:t>
      </w:r>
      <w:r>
        <w:rPr>
          <w:rFonts w:ascii="Times New Roman"/>
          <w:b w:val="false"/>
          <w:i w:val="false"/>
          <w:color w:val="000000"/>
          <w:sz w:val="28"/>
        </w:rPr>
        <w:t>технических регламентов</w:t>
      </w:r>
      <w:r>
        <w:rPr>
          <w:rFonts w:ascii="Times New Roman"/>
          <w:b w:val="false"/>
          <w:i w:val="false"/>
          <w:color w:val="000000"/>
          <w:sz w:val="28"/>
        </w:rPr>
        <w:t xml:space="preserve"> и стандартов Республики Казахстан. </w:t>
      </w:r>
      <w:r>
        <w:br/>
      </w:r>
      <w:r>
        <w:rPr>
          <w:rFonts w:ascii="Times New Roman"/>
          <w:b w:val="false"/>
          <w:i w:val="false"/>
          <w:color w:val="000000"/>
          <w:sz w:val="28"/>
        </w:rPr>
        <w:t xml:space="preserve">
      Запрещается использование для перевозок в качестве такси автотранспортных средств со специальным управлением, в том числе полностью ручным, а также правосторонним рулевым управлением.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22.1. с изменениями, внесенными постановлением Правительства РК от 26.01.2009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249"/>
    <w:bookmarkStart w:name="z298" w:id="250"/>
    <w:p>
      <w:pPr>
        <w:spacing w:after="0"/>
        <w:ind w:left="0"/>
        <w:jc w:val="both"/>
      </w:pPr>
      <w:r>
        <w:rPr>
          <w:rFonts w:ascii="Times New Roman"/>
          <w:b w:val="false"/>
          <w:i w:val="false"/>
          <w:color w:val="000000"/>
          <w:sz w:val="28"/>
        </w:rPr>
        <w:t xml:space="preserve">
      22.2. Перевозка пассажиров в кузове грузового автомобиля с бортовой платформой разрешается, если он оборудован в соответствии с требованиями пункта 4 Основных положений. </w:t>
      </w:r>
    </w:p>
    <w:bookmarkEnd w:id="250"/>
    <w:bookmarkStart w:name="z299" w:id="251"/>
    <w:p>
      <w:pPr>
        <w:spacing w:after="0"/>
        <w:ind w:left="0"/>
        <w:jc w:val="both"/>
      </w:pPr>
      <w:r>
        <w:rPr>
          <w:rFonts w:ascii="Times New Roman"/>
          <w:b w:val="false"/>
          <w:i w:val="false"/>
          <w:color w:val="000000"/>
          <w:sz w:val="28"/>
        </w:rPr>
        <w:t xml:space="preserve">
      22.3. Перед поездкой водитель грузового автомобиля должен проинструктировать пассажиров о порядке посадки, высадки и размещения в кузове; предупредить, что стоять в кузове и сидеть на бортах во время движения запрещено. </w:t>
      </w:r>
      <w:r>
        <w:br/>
      </w:r>
      <w:r>
        <w:rPr>
          <w:rFonts w:ascii="Times New Roman"/>
          <w:b w:val="false"/>
          <w:i w:val="false"/>
          <w:color w:val="000000"/>
          <w:sz w:val="28"/>
        </w:rPr>
        <w:t xml:space="preserve">
      Начинать движение можно только убедившись, что условия безопасной перевозки пассажиров обеспечены. </w:t>
      </w:r>
    </w:p>
    <w:bookmarkEnd w:id="251"/>
    <w:bookmarkStart w:name="z300" w:id="252"/>
    <w:p>
      <w:pPr>
        <w:spacing w:after="0"/>
        <w:ind w:left="0"/>
        <w:jc w:val="both"/>
      </w:pPr>
      <w:r>
        <w:rPr>
          <w:rFonts w:ascii="Times New Roman"/>
          <w:b w:val="false"/>
          <w:i w:val="false"/>
          <w:color w:val="000000"/>
          <w:sz w:val="28"/>
        </w:rPr>
        <w:t xml:space="preserve">
      22.4. Проезд в кузове грузового автомобиля с бортовой платформой, не оборудованном для перевозки пассажиров, разрешается только лицам, сопровождающим груз или направляющимся за ним при условии, что они обеспечены местом для сидения, расположенным ниже уровня бортов. </w:t>
      </w:r>
    </w:p>
    <w:bookmarkEnd w:id="252"/>
    <w:bookmarkStart w:name="z301" w:id="253"/>
    <w:p>
      <w:pPr>
        <w:spacing w:after="0"/>
        <w:ind w:left="0"/>
        <w:jc w:val="both"/>
      </w:pPr>
      <w:r>
        <w:rPr>
          <w:rFonts w:ascii="Times New Roman"/>
          <w:b w:val="false"/>
          <w:i w:val="false"/>
          <w:color w:val="000000"/>
          <w:sz w:val="28"/>
        </w:rPr>
        <w:t xml:space="preserve">
      22.5. </w:t>
      </w:r>
      <w:r>
        <w:rPr>
          <w:rFonts w:ascii="Times New Roman"/>
          <w:b w:val="false"/>
          <w:i w:val="false"/>
          <w:color w:val="ff0000"/>
          <w:sz w:val="28"/>
        </w:rPr>
        <w:t xml:space="preserve">(исключен </w:t>
      </w:r>
      <w:r>
        <w:rPr>
          <w:rFonts w:ascii="Times New Roman"/>
          <w:b w:val="false"/>
          <w:i w:val="false"/>
          <w:color w:val="ff0000"/>
          <w:sz w:val="28"/>
        </w:rPr>
        <w:t xml:space="preserve">постановлением Правительства РК от 26.01.2009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253"/>
    <w:bookmarkStart w:name="z302" w:id="254"/>
    <w:p>
      <w:pPr>
        <w:spacing w:after="0"/>
        <w:ind w:left="0"/>
        <w:jc w:val="both"/>
      </w:pPr>
      <w:r>
        <w:rPr>
          <w:rFonts w:ascii="Times New Roman"/>
          <w:b w:val="false"/>
          <w:i w:val="false"/>
          <w:color w:val="000000"/>
          <w:sz w:val="28"/>
        </w:rPr>
        <w:t xml:space="preserve">
      22.6. 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 </w:t>
      </w:r>
    </w:p>
    <w:bookmarkEnd w:id="254"/>
    <w:bookmarkStart w:name="z303" w:id="255"/>
    <w:p>
      <w:pPr>
        <w:spacing w:after="0"/>
        <w:ind w:left="0"/>
        <w:jc w:val="both"/>
      </w:pPr>
      <w:r>
        <w:rPr>
          <w:rFonts w:ascii="Times New Roman"/>
          <w:b w:val="false"/>
          <w:i w:val="false"/>
          <w:color w:val="000000"/>
          <w:sz w:val="28"/>
        </w:rPr>
        <w:t xml:space="preserve">
      22.7. Запрещается перевозить пассажиров: </w:t>
      </w:r>
      <w:r>
        <w:br/>
      </w:r>
      <w:r>
        <w:rPr>
          <w:rFonts w:ascii="Times New Roman"/>
          <w:b w:val="false"/>
          <w:i w:val="false"/>
          <w:color w:val="000000"/>
          <w:sz w:val="28"/>
        </w:rPr>
        <w:t xml:space="preserve">
      вне кабины автомобиля (кроме случаев перевозки пассажиров в кузове грузового автомобиля с бортовой платформой или в кузове-фургоне), трактора, самоходной машины, на грузовом прицепе, в прицепе-даче, в кузове грузового мотоцикла и вне предусмотренных конструкцией мотоцикла мест для сидения; </w:t>
      </w:r>
      <w:r>
        <w:br/>
      </w:r>
      <w:r>
        <w:rPr>
          <w:rFonts w:ascii="Times New Roman"/>
          <w:b w:val="false"/>
          <w:i w:val="false"/>
          <w:color w:val="000000"/>
          <w:sz w:val="28"/>
        </w:rPr>
        <w:t xml:space="preserve">
      сверх количества, предусмотренного технической характеристикой транспортного средства, не считая детей до 12-летнего возраста. При этом фактическая масса транспортного средства не должна превышать величины разрешенной максимальной массы, установленной предприятием-изготовителем, и количество детей до 12-летнего возраста не должно превышать числа посадочных мест для пассажиров; </w:t>
      </w:r>
      <w:r>
        <w:br/>
      </w:r>
      <w:r>
        <w:rPr>
          <w:rFonts w:ascii="Times New Roman"/>
          <w:b w:val="false"/>
          <w:i w:val="false"/>
          <w:color w:val="000000"/>
          <w:sz w:val="28"/>
        </w:rPr>
        <w:t xml:space="preserve">
      в состоянии опьянения на заднем сиденье мотоцикла; </w:t>
      </w:r>
      <w:r>
        <w:br/>
      </w:r>
      <w:r>
        <w:rPr>
          <w:rFonts w:ascii="Times New Roman"/>
          <w:b w:val="false"/>
          <w:i w:val="false"/>
          <w:color w:val="000000"/>
          <w:sz w:val="28"/>
        </w:rPr>
        <w:t xml:space="preserve">
      сверх количества оборудованных для сидения мест в кузове грузового автомобиля. </w:t>
      </w:r>
    </w:p>
    <w:bookmarkEnd w:id="255"/>
    <w:bookmarkStart w:name="z304" w:id="256"/>
    <w:p>
      <w:pPr>
        <w:spacing w:after="0"/>
        <w:ind w:left="0"/>
        <w:jc w:val="both"/>
      </w:pPr>
      <w:r>
        <w:rPr>
          <w:rFonts w:ascii="Times New Roman"/>
          <w:b w:val="false"/>
          <w:i w:val="false"/>
          <w:color w:val="000000"/>
          <w:sz w:val="28"/>
        </w:rPr>
        <w:t xml:space="preserve">
      22.8. Запрещается перевозить детей до 12 лет: </w:t>
      </w:r>
      <w:r>
        <w:br/>
      </w:r>
      <w:r>
        <w:rPr>
          <w:rFonts w:ascii="Times New Roman"/>
          <w:b w:val="false"/>
          <w:i w:val="false"/>
          <w:color w:val="000000"/>
          <w:sz w:val="28"/>
        </w:rPr>
        <w:t xml:space="preserve">
      на заднем сидении мотоцикла; </w:t>
      </w:r>
      <w:r>
        <w:br/>
      </w:r>
      <w:r>
        <w:rPr>
          <w:rFonts w:ascii="Times New Roman"/>
          <w:b w:val="false"/>
          <w:i w:val="false"/>
          <w:color w:val="000000"/>
          <w:sz w:val="28"/>
        </w:rPr>
        <w:t>
      на переднем сидении механического транспортного средства при отсутствии специального детского удерживающего устройства.</w:t>
      </w:r>
      <w:r>
        <w:br/>
      </w:r>
      <w:r>
        <w:rPr>
          <w:rFonts w:ascii="Times New Roman"/>
          <w:b w:val="false"/>
          <w:i w:val="false"/>
          <w:color w:val="000000"/>
          <w:sz w:val="28"/>
        </w:rPr>
        <w:t>
      </w:t>
      </w:r>
      <w:r>
        <w:rPr>
          <w:rFonts w:ascii="Times New Roman"/>
          <w:b w:val="false"/>
          <w:i w:val="false"/>
          <w:color w:val="ff0000"/>
          <w:sz w:val="28"/>
        </w:rPr>
        <w:t xml:space="preserve">Сноска. Пункт 22.8 с изменением, внесенным постановлением Правительства РК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256"/>
    <w:bookmarkStart w:name="z22" w:id="257"/>
    <w:p>
      <w:pPr>
        <w:spacing w:after="0"/>
        <w:ind w:left="0"/>
        <w:jc w:val="both"/>
      </w:pPr>
      <w:r>
        <w:rPr>
          <w:rFonts w:ascii="Times New Roman"/>
          <w:b w:val="false"/>
          <w:i w:val="false"/>
          <w:color w:val="000000"/>
          <w:sz w:val="28"/>
        </w:rPr>
        <w:t>
      22.9. Перевозка организованных групп детей осуществляется автобусами, имеющими не менее двух дверей, техническое состояние которых отвечает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перевозок пассажиров и багажа автомобильным транспортом, в котором должен находиться взрослый (старше 18 лет) сопровождающий. </w:t>
      </w:r>
      <w:r>
        <w:br/>
      </w:r>
      <w:r>
        <w:rPr>
          <w:rFonts w:ascii="Times New Roman"/>
          <w:b w:val="false"/>
          <w:i w:val="false"/>
          <w:color w:val="000000"/>
          <w:sz w:val="28"/>
        </w:rPr>
        <w:t xml:space="preserve">
      Автобусы, при перевозке организованных групп детей, должны быть оборудованы проблесковым маячком желтого цвета. На этих автобусах спереди и сзади должны быть установлены опознавательные знаки "Перевозка детей". </w:t>
      </w:r>
      <w:r>
        <w:br/>
      </w:r>
      <w:r>
        <w:rPr>
          <w:rFonts w:ascii="Times New Roman"/>
          <w:b w:val="false"/>
          <w:i w:val="false"/>
          <w:color w:val="000000"/>
          <w:sz w:val="28"/>
        </w:rPr>
        <w:t xml:space="preserve">
      К перевозкам организованных групп детей допускаются водители в возрасте не менее двадцати пяти лет, имеющие водительское удостоверение соответствующей категории и стаж работы водителем не менее пяти лет. </w:t>
      </w:r>
      <w:r>
        <w:br/>
      </w:r>
      <w:r>
        <w:rPr>
          <w:rFonts w:ascii="Times New Roman"/>
          <w:b w:val="false"/>
          <w:i w:val="false"/>
          <w:color w:val="000000"/>
          <w:sz w:val="28"/>
        </w:rPr>
        <w:t xml:space="preserve">
      Количество перевозимых детей в автобусе не должно превышать количества посадочных мест. </w:t>
      </w:r>
      <w:r>
        <w:br/>
      </w:r>
      <w:r>
        <w:rPr>
          <w:rFonts w:ascii="Times New Roman"/>
          <w:b w:val="false"/>
          <w:i w:val="false"/>
          <w:color w:val="000000"/>
          <w:sz w:val="28"/>
        </w:rPr>
        <w:t xml:space="preserve">
      Колонны из двух и более автобусов, перевозящих детей на загородных дорогах, должны сопровождаться специальными автомобилями дорожной полиции.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22.9. в соответствии с       постановлением Правительства РК от 26.01.2009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257"/>
    <w:bookmarkStart w:name="z305" w:id="258"/>
    <w:p>
      <w:pPr>
        <w:spacing w:after="0"/>
        <w:ind w:left="0"/>
        <w:jc w:val="left"/>
      </w:pPr>
      <w:r>
        <w:rPr>
          <w:rFonts w:ascii="Times New Roman"/>
          <w:b/>
          <w:i w:val="false"/>
          <w:color w:val="000000"/>
        </w:rPr>
        <w:t xml:space="preserve"> 
23. ПЕРЕВОЗКА ГРУЗОВ </w:t>
      </w:r>
    </w:p>
    <w:bookmarkEnd w:id="258"/>
    <w:bookmarkStart w:name="z59" w:id="259"/>
    <w:p>
      <w:pPr>
        <w:spacing w:after="0"/>
        <w:ind w:left="0"/>
        <w:jc w:val="both"/>
      </w:pPr>
      <w:r>
        <w:rPr>
          <w:rFonts w:ascii="Times New Roman"/>
          <w:b w:val="false"/>
          <w:i w:val="false"/>
          <w:color w:val="000000"/>
          <w:sz w:val="28"/>
        </w:rPr>
        <w:t xml:space="preserve">
      23.1. Перевозка грузов должна осуществляться транспортными средствами и составами транспортных средств, предназначенными для этой цели. </w:t>
      </w:r>
      <w:r>
        <w:br/>
      </w:r>
      <w:r>
        <w:rPr>
          <w:rFonts w:ascii="Times New Roman"/>
          <w:b w:val="false"/>
          <w:i w:val="false"/>
          <w:color w:val="000000"/>
          <w:sz w:val="28"/>
        </w:rPr>
        <w:t>
      В автобусах запрещается перевозка груза, в том числе багажа, вне багажного отделения.</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23.1 - в редакции постановления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N 1021</w:t>
      </w:r>
      <w:r>
        <w:rPr>
          <w:rFonts w:ascii="Times New Roman"/>
          <w:b w:val="false"/>
          <w:i w:val="false"/>
          <w:color w:val="ff0000"/>
          <w:sz w:val="28"/>
        </w:rPr>
        <w:t xml:space="preserve">. </w:t>
      </w:r>
    </w:p>
    <w:bookmarkEnd w:id="259"/>
    <w:bookmarkStart w:name="z306" w:id="260"/>
    <w:p>
      <w:pPr>
        <w:spacing w:after="0"/>
        <w:ind w:left="0"/>
        <w:jc w:val="both"/>
      </w:pPr>
      <w:r>
        <w:rPr>
          <w:rFonts w:ascii="Times New Roman"/>
          <w:b w:val="false"/>
          <w:i w:val="false"/>
          <w:color w:val="000000"/>
          <w:sz w:val="28"/>
        </w:rPr>
        <w:t xml:space="preserve">
      23.2. Масса перевозимого груза и пассажиров, распределение нагрузки по осям не должны превышать величин, установленных предприятием-изготовителем для данного транспортного средства. </w:t>
      </w:r>
    </w:p>
    <w:bookmarkEnd w:id="260"/>
    <w:bookmarkStart w:name="z307" w:id="261"/>
    <w:p>
      <w:pPr>
        <w:spacing w:after="0"/>
        <w:ind w:left="0"/>
        <w:jc w:val="both"/>
      </w:pPr>
      <w:r>
        <w:rPr>
          <w:rFonts w:ascii="Times New Roman"/>
          <w:b w:val="false"/>
          <w:i w:val="false"/>
          <w:color w:val="000000"/>
          <w:sz w:val="28"/>
        </w:rPr>
        <w:t xml:space="preserve">
      23.3. Перед началом и во время движения водитель обязан контролировать размещение, крепление, укрытие и состояние груза во избежание его падения, создания помех для движения. </w:t>
      </w:r>
    </w:p>
    <w:bookmarkEnd w:id="261"/>
    <w:bookmarkStart w:name="z308" w:id="262"/>
    <w:p>
      <w:pPr>
        <w:spacing w:after="0"/>
        <w:ind w:left="0"/>
        <w:jc w:val="both"/>
      </w:pPr>
      <w:r>
        <w:rPr>
          <w:rFonts w:ascii="Times New Roman"/>
          <w:b w:val="false"/>
          <w:i w:val="false"/>
          <w:color w:val="000000"/>
          <w:sz w:val="28"/>
        </w:rPr>
        <w:t xml:space="preserve">
      23.4. Перевозка груза допускается при условии, что он: </w:t>
      </w:r>
      <w:r>
        <w:br/>
      </w:r>
      <w:r>
        <w:rPr>
          <w:rFonts w:ascii="Times New Roman"/>
          <w:b w:val="false"/>
          <w:i w:val="false"/>
          <w:color w:val="000000"/>
          <w:sz w:val="28"/>
        </w:rPr>
        <w:t xml:space="preserve">
      соответствует категории и типу транспортного средства; </w:t>
      </w:r>
      <w:r>
        <w:br/>
      </w:r>
      <w:r>
        <w:rPr>
          <w:rFonts w:ascii="Times New Roman"/>
          <w:b w:val="false"/>
          <w:i w:val="false"/>
          <w:color w:val="000000"/>
          <w:sz w:val="28"/>
        </w:rPr>
        <w:t xml:space="preserve">
      не ограничивает водителю обзор; </w:t>
      </w:r>
      <w:r>
        <w:br/>
      </w:r>
      <w:r>
        <w:rPr>
          <w:rFonts w:ascii="Times New Roman"/>
          <w:b w:val="false"/>
          <w:i w:val="false"/>
          <w:color w:val="000000"/>
          <w:sz w:val="28"/>
        </w:rPr>
        <w:t xml:space="preserve">
      не затрудняет управление и не нарушает устойчивость транспортного средства; </w:t>
      </w:r>
      <w:r>
        <w:br/>
      </w:r>
      <w:r>
        <w:rPr>
          <w:rFonts w:ascii="Times New Roman"/>
          <w:b w:val="false"/>
          <w:i w:val="false"/>
          <w:color w:val="000000"/>
          <w:sz w:val="28"/>
        </w:rPr>
        <w:t xml:space="preserve">
      не закрывает внешние световые приборы и световозвращатели, регистрационные и опознавательные знаки, а также не препятствует восприятию сигналов, подаваемых рукой; </w:t>
      </w:r>
      <w:r>
        <w:br/>
      </w:r>
      <w:r>
        <w:rPr>
          <w:rFonts w:ascii="Times New Roman"/>
          <w:b w:val="false"/>
          <w:i w:val="false"/>
          <w:color w:val="000000"/>
          <w:sz w:val="28"/>
        </w:rPr>
        <w:t xml:space="preserve">
      не создает шум, не пылит, не загрязняет дорогу и окружающую среду. </w:t>
      </w:r>
      <w:r>
        <w:br/>
      </w:r>
      <w:r>
        <w:rPr>
          <w:rFonts w:ascii="Times New Roman"/>
          <w:b w:val="false"/>
          <w:i w:val="false"/>
          <w:color w:val="000000"/>
          <w:sz w:val="28"/>
        </w:rPr>
        <w:t xml:space="preserve">
      Если состояние и размещение груза не удовлетворяют указанным требованиям, водитель обязан устранить нарушения перечисленных правил перевозки, а если устранение невозможно - прекратить дальнейшее движение. </w:t>
      </w:r>
    </w:p>
    <w:bookmarkEnd w:id="262"/>
    <w:bookmarkStart w:name="z309" w:id="263"/>
    <w:p>
      <w:pPr>
        <w:spacing w:after="0"/>
        <w:ind w:left="0"/>
        <w:jc w:val="both"/>
      </w:pPr>
      <w:r>
        <w:rPr>
          <w:rFonts w:ascii="Times New Roman"/>
          <w:b w:val="false"/>
          <w:i w:val="false"/>
          <w:color w:val="000000"/>
          <w:sz w:val="28"/>
        </w:rPr>
        <w:t xml:space="preserve">
      23.5. Груз или выступающие за габариты части транспортного средства спереди и сзади более чем на 1 м или сбоку более чем на 0,4 м от внешнего края габаритного огня должны быть обозначены опознавательными знаками "Крупногабаритный груз", а в темное время суток и в условиях недостаточной видимости, кроме того, спереди - фонарем или световозвращателем белого цвета, сзади - фонарем или световозвращателем красного цвета. </w:t>
      </w:r>
    </w:p>
    <w:bookmarkEnd w:id="263"/>
    <w:bookmarkStart w:name="z310" w:id="264"/>
    <w:p>
      <w:pPr>
        <w:spacing w:after="0"/>
        <w:ind w:left="0"/>
        <w:jc w:val="both"/>
      </w:pPr>
      <w:r>
        <w:rPr>
          <w:rFonts w:ascii="Times New Roman"/>
          <w:b w:val="false"/>
          <w:i w:val="false"/>
          <w:color w:val="000000"/>
          <w:sz w:val="28"/>
        </w:rPr>
        <w:t>
      23.6. Перевозка тяжеловесных, </w:t>
      </w:r>
      <w:r>
        <w:rPr>
          <w:rFonts w:ascii="Times New Roman"/>
          <w:b w:val="false"/>
          <w:i w:val="false"/>
          <w:color w:val="000000"/>
          <w:sz w:val="28"/>
        </w:rPr>
        <w:t>крупногабаритных</w:t>
      </w:r>
      <w:r>
        <w:rPr>
          <w:rFonts w:ascii="Times New Roman"/>
          <w:b w:val="false"/>
          <w:i w:val="false"/>
          <w:color w:val="000000"/>
          <w:sz w:val="28"/>
        </w:rPr>
        <w:t xml:space="preserve"> и опасных грузов, движение транспортного средства, габаритные размеры которого с грузом или без груза превышают по ширине - 2,55 м (2,6 м - для изотермических кузовов), по высоте - 4 м от поверхности проезжей части, по длине автопоезда (включая один прицеп) - 20 м, либо с грузом, выступающим сзади за габариты транспортного средства более чем на 2 м, а также движение автопоездов с двумя и более прицепами должны выполняться в соответствии со специальными правилами, утверждаемыми Правительством Республики Казахстан. </w:t>
      </w:r>
    </w:p>
    <w:bookmarkEnd w:id="264"/>
    <w:bookmarkStart w:name="z311" w:id="265"/>
    <w:p>
      <w:pPr>
        <w:spacing w:after="0"/>
        <w:ind w:left="0"/>
        <w:jc w:val="both"/>
      </w:pPr>
      <w:r>
        <w:rPr>
          <w:rFonts w:ascii="Times New Roman"/>
          <w:b w:val="false"/>
          <w:i w:val="false"/>
          <w:color w:val="000000"/>
          <w:sz w:val="28"/>
        </w:rPr>
        <w:t xml:space="preserve">
      Транспортное средство должно быть обозначено опознавательными знаками: "Опасный груз" - при перевозке опасных грузов; "Длинномерное транспортное средство" - в случаях, предусмотренных пунктом 8 "Основных положений".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23.6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265"/>
    <w:bookmarkStart w:name="z312" w:id="266"/>
    <w:p>
      <w:pPr>
        <w:spacing w:after="0"/>
        <w:ind w:left="0"/>
        <w:jc w:val="left"/>
      </w:pPr>
      <w:r>
        <w:rPr>
          <w:rFonts w:ascii="Times New Roman"/>
          <w:b/>
          <w:i w:val="false"/>
          <w:color w:val="000000"/>
        </w:rPr>
        <w:t xml:space="preserve"> 
24. ДОПОЛНИТЕЛЬНЫЕ ТРЕБОВАНИЯ К </w:t>
      </w:r>
      <w:r>
        <w:br/>
      </w:r>
      <w:r>
        <w:rPr>
          <w:rFonts w:ascii="Times New Roman"/>
          <w:b/>
          <w:i w:val="false"/>
          <w:color w:val="000000"/>
        </w:rPr>
        <w:t xml:space="preserve">
ДВИЖЕНИЮ ВЕЛОСИПЕДОВ, МОПЕДОВ, </w:t>
      </w:r>
      <w:r>
        <w:br/>
      </w:r>
      <w:r>
        <w:rPr>
          <w:rFonts w:ascii="Times New Roman"/>
          <w:b/>
          <w:i w:val="false"/>
          <w:color w:val="000000"/>
        </w:rPr>
        <w:t xml:space="preserve">
ГУЖЕВЫХ ПОВОЗОК, А ТАКЖЕ ПРОГОНУ </w:t>
      </w:r>
      <w:r>
        <w:br/>
      </w:r>
      <w:r>
        <w:rPr>
          <w:rFonts w:ascii="Times New Roman"/>
          <w:b/>
          <w:i w:val="false"/>
          <w:color w:val="000000"/>
        </w:rPr>
        <w:t xml:space="preserve">
ЖИВОТНЫХ  </w:t>
      </w:r>
    </w:p>
    <w:bookmarkEnd w:id="266"/>
    <w:p>
      <w:pPr>
        <w:spacing w:after="0"/>
        <w:ind w:left="0"/>
        <w:jc w:val="both"/>
      </w:pPr>
      <w:r>
        <w:rPr>
          <w:rFonts w:ascii="Times New Roman"/>
          <w:b w:val="false"/>
          <w:i w:val="false"/>
          <w:color w:val="000000"/>
          <w:sz w:val="28"/>
        </w:rPr>
        <w:t xml:space="preserve">      24.1. Управлять велосипедом, гужевой повозкой (санями), быть погонщиком вьючных, верховых животных или стада при движении по дорогам разрешается лицам не моложе 14 лет, а мопедом - не моложе 16 лет. </w:t>
      </w:r>
    </w:p>
    <w:bookmarkStart w:name="z313" w:id="267"/>
    <w:p>
      <w:pPr>
        <w:spacing w:after="0"/>
        <w:ind w:left="0"/>
        <w:jc w:val="both"/>
      </w:pPr>
      <w:r>
        <w:rPr>
          <w:rFonts w:ascii="Times New Roman"/>
          <w:b w:val="false"/>
          <w:i w:val="false"/>
          <w:color w:val="000000"/>
          <w:sz w:val="28"/>
        </w:rPr>
        <w:t xml:space="preserve">
      24.2. Велосипеды, мопеды, гужевые повозки (сани), верховые и вьючные животные должны двигаться только по крайней правой полосе в один ряд возможно правее. Допускается движение по обочине, если это не создает помех пешеходам. </w:t>
      </w:r>
      <w:r>
        <w:br/>
      </w:r>
      <w:r>
        <w:rPr>
          <w:rFonts w:ascii="Times New Roman"/>
          <w:b w:val="false"/>
          <w:i w:val="false"/>
          <w:color w:val="000000"/>
          <w:sz w:val="28"/>
        </w:rPr>
        <w:t xml:space="preserve">
      Колонны велосипедистов, гужевых повозок (саней), верховых и вьючных животных при движении по проезжей части должны быть разделены на группы по 10 велосипедистов, верховых и вьючных животных и по 5 повозок (саней). Для облегчения обгона расстояние между группами должно составлять 80-100 м. </w:t>
      </w:r>
    </w:p>
    <w:bookmarkEnd w:id="267"/>
    <w:bookmarkStart w:name="z314" w:id="268"/>
    <w:p>
      <w:pPr>
        <w:spacing w:after="0"/>
        <w:ind w:left="0"/>
        <w:jc w:val="both"/>
      </w:pPr>
      <w:r>
        <w:rPr>
          <w:rFonts w:ascii="Times New Roman"/>
          <w:b w:val="false"/>
          <w:i w:val="false"/>
          <w:color w:val="000000"/>
          <w:sz w:val="28"/>
        </w:rPr>
        <w:t xml:space="preserve">
      24.3. Водителям велосипеда и мопеда запрещается: </w:t>
      </w:r>
      <w:r>
        <w:br/>
      </w:r>
      <w:r>
        <w:rPr>
          <w:rFonts w:ascii="Times New Roman"/>
          <w:b w:val="false"/>
          <w:i w:val="false"/>
          <w:color w:val="000000"/>
          <w:sz w:val="28"/>
        </w:rPr>
        <w:t xml:space="preserve">
      ездить, не держась за руль хотя бы одной рукой; </w:t>
      </w:r>
      <w:r>
        <w:br/>
      </w:r>
      <w:r>
        <w:rPr>
          <w:rFonts w:ascii="Times New Roman"/>
          <w:b w:val="false"/>
          <w:i w:val="false"/>
          <w:color w:val="000000"/>
          <w:sz w:val="28"/>
        </w:rPr>
        <w:t xml:space="preserve">
      перевозить пассажиров, кроме ребенка в возрасте до 7 лет, на дополнительном сиденье, оборудованном надежными подножками; </w:t>
      </w:r>
      <w:r>
        <w:br/>
      </w:r>
      <w:r>
        <w:rPr>
          <w:rFonts w:ascii="Times New Roman"/>
          <w:b w:val="false"/>
          <w:i w:val="false"/>
          <w:color w:val="000000"/>
          <w:sz w:val="28"/>
        </w:rPr>
        <w:t xml:space="preserve">
      перевозить груз, который выступает более чем на 0,5 м по длине или ширине за габариты, или груз, мешающий управлению; </w:t>
      </w:r>
      <w:r>
        <w:br/>
      </w:r>
      <w:r>
        <w:rPr>
          <w:rFonts w:ascii="Times New Roman"/>
          <w:b w:val="false"/>
          <w:i w:val="false"/>
          <w:color w:val="000000"/>
          <w:sz w:val="28"/>
        </w:rPr>
        <w:t xml:space="preserve">
      двигаться по дороге при наличии рядом велосипедной дорожки; </w:t>
      </w:r>
      <w:r>
        <w:br/>
      </w:r>
      <w:r>
        <w:rPr>
          <w:rFonts w:ascii="Times New Roman"/>
          <w:b w:val="false"/>
          <w:i w:val="false"/>
          <w:color w:val="000000"/>
          <w:sz w:val="28"/>
        </w:rPr>
        <w:t xml:space="preserve">
      поворачивать налево или разворачиваться на дорогах с трамвайным движением и на дорогах, имеющих более одной полосы для движения в данном направлении. </w:t>
      </w:r>
      <w:r>
        <w:br/>
      </w:r>
      <w:r>
        <w:rPr>
          <w:rFonts w:ascii="Times New Roman"/>
          <w:b w:val="false"/>
          <w:i w:val="false"/>
          <w:color w:val="000000"/>
          <w:sz w:val="28"/>
        </w:rPr>
        <w:t xml:space="preserve">
      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 </w:t>
      </w:r>
    </w:p>
    <w:bookmarkEnd w:id="268"/>
    <w:bookmarkStart w:name="z315" w:id="269"/>
    <w:p>
      <w:pPr>
        <w:spacing w:after="0"/>
        <w:ind w:left="0"/>
        <w:jc w:val="both"/>
      </w:pPr>
      <w:r>
        <w:rPr>
          <w:rFonts w:ascii="Times New Roman"/>
          <w:b w:val="false"/>
          <w:i w:val="false"/>
          <w:color w:val="000000"/>
          <w:sz w:val="28"/>
        </w:rPr>
        <w:t xml:space="preserve">
      24.4. На нерегулируемом пересечении велосипедной дорожки с дорогой, расположенном вне перекрестка, водители велосипедов и мопедов должны уступить дорогу транспортным средствам, движущимся по этой дороге. </w:t>
      </w:r>
      <w:r>
        <w:br/>
      </w:r>
      <w:r>
        <w:rPr>
          <w:rFonts w:ascii="Times New Roman"/>
          <w:b w:val="false"/>
          <w:i w:val="false"/>
          <w:color w:val="000000"/>
          <w:sz w:val="28"/>
        </w:rPr>
        <w:t>
      Водитель гужевой повозки (саней) при выезде на дорогу со второстепенной дороги в местах с ограниченной обзорностью должен вести животное под уздцы.</w:t>
      </w:r>
      <w:r>
        <w:br/>
      </w:r>
      <w:r>
        <w:rPr>
          <w:rFonts w:ascii="Times New Roman"/>
          <w:b w:val="false"/>
          <w:i w:val="false"/>
          <w:color w:val="000000"/>
          <w:sz w:val="28"/>
        </w:rPr>
        <w:t>
      </w:t>
      </w:r>
      <w:r>
        <w:rPr>
          <w:rFonts w:ascii="Times New Roman"/>
          <w:b w:val="false"/>
          <w:i w:val="false"/>
          <w:color w:val="ff0000"/>
          <w:sz w:val="28"/>
        </w:rPr>
        <w:t xml:space="preserve">Сноска. Пункт 24.4 с изменением, внесенным постановлением Правительства РК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269"/>
    <w:bookmarkStart w:name="z316" w:id="270"/>
    <w:p>
      <w:pPr>
        <w:spacing w:after="0"/>
        <w:ind w:left="0"/>
        <w:jc w:val="both"/>
      </w:pPr>
      <w:r>
        <w:rPr>
          <w:rFonts w:ascii="Times New Roman"/>
          <w:b w:val="false"/>
          <w:i w:val="false"/>
          <w:color w:val="000000"/>
          <w:sz w:val="28"/>
        </w:rPr>
        <w:t xml:space="preserve">
      24.5. Животных по дороге следует перегонять, как правило, в светлое время суток. Погонщики должны направлять животных как можно ближе к правому краю дороги. </w:t>
      </w:r>
    </w:p>
    <w:bookmarkEnd w:id="270"/>
    <w:bookmarkStart w:name="z317" w:id="271"/>
    <w:p>
      <w:pPr>
        <w:spacing w:after="0"/>
        <w:ind w:left="0"/>
        <w:jc w:val="both"/>
      </w:pPr>
      <w:r>
        <w:rPr>
          <w:rFonts w:ascii="Times New Roman"/>
          <w:b w:val="false"/>
          <w:i w:val="false"/>
          <w:color w:val="000000"/>
          <w:sz w:val="28"/>
        </w:rPr>
        <w:t xml:space="preserve">
      24.6. При прогоне группы животных по дороге или через нее в темное время суток и в условиях недостаточной видимости погонщики должны подавать сигналы для предупреждения водителей о нахождении животных на дороге. </w:t>
      </w:r>
      <w:r>
        <w:br/>
      </w:r>
      <w:r>
        <w:rPr>
          <w:rFonts w:ascii="Times New Roman"/>
          <w:b w:val="false"/>
          <w:i w:val="false"/>
          <w:color w:val="000000"/>
          <w:sz w:val="28"/>
        </w:rPr>
        <w:t xml:space="preserve">
      Примечание. Сигналом служит круговое движение руки с факелом или фонарем, при этом подающий сигнал должен находиться на расстоянии 10-15 метров от группы животных в сторону приближающегося транспортного средства. </w:t>
      </w:r>
    </w:p>
    <w:bookmarkEnd w:id="271"/>
    <w:bookmarkStart w:name="z318" w:id="272"/>
    <w:p>
      <w:pPr>
        <w:spacing w:after="0"/>
        <w:ind w:left="0"/>
        <w:jc w:val="both"/>
      </w:pPr>
      <w:r>
        <w:rPr>
          <w:rFonts w:ascii="Times New Roman"/>
          <w:b w:val="false"/>
          <w:i w:val="false"/>
          <w:color w:val="000000"/>
          <w:sz w:val="28"/>
        </w:rPr>
        <w:t xml:space="preserve">
      24.7. При прогоне животных через железнодорожные пути стадо должно быть разделено на группы такой численности, чтобы с учетом количества погонщиков был обеспечен безопасный прогон каждой группы. </w:t>
      </w:r>
    </w:p>
    <w:bookmarkEnd w:id="272"/>
    <w:bookmarkStart w:name="z319" w:id="273"/>
    <w:p>
      <w:pPr>
        <w:spacing w:after="0"/>
        <w:ind w:left="0"/>
        <w:jc w:val="both"/>
      </w:pPr>
      <w:r>
        <w:rPr>
          <w:rFonts w:ascii="Times New Roman"/>
          <w:b w:val="false"/>
          <w:i w:val="false"/>
          <w:color w:val="000000"/>
          <w:sz w:val="28"/>
        </w:rPr>
        <w:t xml:space="preserve">
      24.8. Водителям гужевых повозок (саней), погонщикам и владельцам вьючных, верховых животных и скота запрещается: </w:t>
      </w:r>
      <w:r>
        <w:br/>
      </w:r>
      <w:r>
        <w:rPr>
          <w:rFonts w:ascii="Times New Roman"/>
          <w:b w:val="false"/>
          <w:i w:val="false"/>
          <w:color w:val="000000"/>
          <w:sz w:val="28"/>
        </w:rPr>
        <w:t xml:space="preserve">
      оставлять животных без надзора в случаях, не исключающих их появление на дорогах с твердым покрытием; </w:t>
      </w:r>
      <w:r>
        <w:br/>
      </w:r>
      <w:r>
        <w:rPr>
          <w:rFonts w:ascii="Times New Roman"/>
          <w:b w:val="false"/>
          <w:i w:val="false"/>
          <w:color w:val="000000"/>
          <w:sz w:val="28"/>
        </w:rPr>
        <w:t xml:space="preserve">
      прогонять животных через железнодорожные пути и дороги вне специально отведенных мест, а также в темное время суток и в условиях недостаточной видимости (кроме скотопрогонов на разных уровнях); </w:t>
      </w:r>
      <w:r>
        <w:br/>
      </w:r>
      <w:r>
        <w:rPr>
          <w:rFonts w:ascii="Times New Roman"/>
          <w:b w:val="false"/>
          <w:i w:val="false"/>
          <w:color w:val="000000"/>
          <w:sz w:val="28"/>
        </w:rPr>
        <w:t xml:space="preserve">
      вести животных по дороге с асфальто- и цементобетонным покрытием при наличии иных путей. </w:t>
      </w:r>
    </w:p>
    <w:bookmarkEnd w:id="273"/>
    <w:bookmarkStart w:name="z320" w:id="274"/>
    <w:p>
      <w:pPr>
        <w:spacing w:after="0"/>
        <w:ind w:left="0"/>
        <w:jc w:val="both"/>
      </w:pPr>
      <w:r>
        <w:rPr>
          <w:rFonts w:ascii="Times New Roman"/>
          <w:b w:val="false"/>
          <w:i w:val="false"/>
          <w:color w:val="000000"/>
          <w:sz w:val="28"/>
        </w:rPr>
        <w:t xml:space="preserve">
ПРИЛОЖЕНИЕ 1          </w:t>
      </w:r>
    </w:p>
    <w:bookmarkEnd w:id="274"/>
    <w:p>
      <w:pPr>
        <w:spacing w:after="0"/>
        <w:ind w:left="0"/>
        <w:jc w:val="left"/>
      </w:pPr>
      <w:r>
        <w:rPr>
          <w:rFonts w:ascii="Times New Roman"/>
          <w:b/>
          <w:i w:val="false"/>
          <w:color w:val="000000"/>
        </w:rPr>
        <w:t xml:space="preserve">       Дорожные знаки * (по СТ РК 1125-2002 и СТ РК 1412-2005) &lt;*&gt; </w:t>
      </w:r>
    </w:p>
    <w:p>
      <w:pPr>
        <w:spacing w:after="0"/>
        <w:ind w:left="0"/>
        <w:jc w:val="both"/>
      </w:pPr>
      <w:r>
        <w:rPr>
          <w:rFonts w:ascii="Times New Roman"/>
          <w:b w:val="false"/>
          <w:i w:val="false"/>
          <w:color w:val="ff0000"/>
          <w:sz w:val="28"/>
        </w:rPr>
        <w:t xml:space="preserve">      Сноска. Маркировка дорожных знаков осуществляется в соответствии с законодательством о стандартизации РК. </w:t>
      </w:r>
      <w:r>
        <w:br/>
      </w:r>
      <w:r>
        <w:rPr>
          <w:rFonts w:ascii="Times New Roman"/>
          <w:b w:val="false"/>
          <w:i w:val="false"/>
          <w:color w:val="ff0000"/>
          <w:sz w:val="28"/>
        </w:rPr>
        <w:t xml:space="preserve">
      Заголовок приложения 1 - в редакции постановления Правительства РК от 12 октября 2005 г. </w:t>
      </w:r>
      <w:r>
        <w:rPr>
          <w:rFonts w:ascii="Times New Roman"/>
          <w:b w:val="false"/>
          <w:i w:val="false"/>
          <w:color w:val="ff0000"/>
          <w:sz w:val="28"/>
        </w:rPr>
        <w:t xml:space="preserve">N 1021 </w:t>
      </w:r>
      <w:r>
        <w:rPr>
          <w:rFonts w:ascii="Times New Roman"/>
          <w:b w:val="false"/>
          <w:i w:val="false"/>
          <w:color w:val="ff0000"/>
          <w:sz w:val="28"/>
        </w:rPr>
        <w:t xml:space="preserve">. Внесены изменения постановлением Правительства РК от 25 мая 2007 г. N </w:t>
      </w:r>
      <w:r>
        <w:rPr>
          <w:rFonts w:ascii="Times New Roman"/>
          <w:b w:val="false"/>
          <w:i w:val="false"/>
          <w:color w:val="ff0000"/>
          <w:sz w:val="28"/>
        </w:rPr>
        <w:t xml:space="preserve">420 </w:t>
      </w:r>
      <w:r>
        <w:rPr>
          <w:rFonts w:ascii="Times New Roman"/>
          <w:b w:val="false"/>
          <w:i w:val="false"/>
          <w:color w:val="ff0000"/>
          <w:sz w:val="28"/>
        </w:rPr>
        <w:t xml:space="preserve">. </w:t>
      </w:r>
    </w:p>
    <w:bookmarkStart w:name="z321" w:id="275"/>
    <w:p>
      <w:pPr>
        <w:spacing w:after="0"/>
        <w:ind w:left="0"/>
        <w:jc w:val="both"/>
      </w:pPr>
      <w:r>
        <w:rPr>
          <w:rFonts w:ascii="Times New Roman"/>
          <w:b w:val="false"/>
          <w:i w:val="false"/>
          <w:color w:val="000000"/>
          <w:sz w:val="28"/>
        </w:rPr>
        <w:t xml:space="preserve">
1. Предупреждающие знаки </w:t>
      </w:r>
    </w:p>
    <w:bookmarkEnd w:id="275"/>
    <w:p>
      <w:pPr>
        <w:spacing w:after="0"/>
        <w:ind w:left="0"/>
        <w:jc w:val="both"/>
      </w:pPr>
      <w:r>
        <w:rPr>
          <w:rFonts w:ascii="Times New Roman"/>
          <w:b w:val="false"/>
          <w:i w:val="false"/>
          <w:color w:val="000000"/>
          <w:sz w:val="28"/>
        </w:rPr>
        <w:t xml:space="preserve">     Предупреждающие знаки информируют водителей о приближении к опасному участку дороги, движение по которому требует принятия мер, соответствующих обстановке.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 "Железнодорожный переезд со шлагбаумом". </w:t>
      </w:r>
      <w:r>
        <w:br/>
      </w:r>
      <w:r>
        <w:rPr>
          <w:rFonts w:ascii="Times New Roman"/>
          <w:b w:val="false"/>
          <w:i w:val="false"/>
          <w:color w:val="000000"/>
          <w:sz w:val="28"/>
        </w:rPr>
        <w:t xml:space="preserve">
      Сноска. Нумерация дорожных знаков соответствует СТ РК 1125-2002. Наименования и изображения дорожных знаков приведены на рис.2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сноску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r>
        <w:br/>
      </w:r>
      <w:r>
        <w:rPr>
          <w:rFonts w:ascii="Times New Roman"/>
          <w:b w:val="false"/>
          <w:i w:val="false"/>
          <w:color w:val="000000"/>
          <w:sz w:val="28"/>
        </w:rPr>
        <w:t xml:space="preserve">
      1.2 "Железнодорожный переезд без шлагбаума". </w:t>
      </w:r>
      <w:r>
        <w:br/>
      </w:r>
      <w:r>
        <w:rPr>
          <w:rFonts w:ascii="Times New Roman"/>
          <w:b w:val="false"/>
          <w:i w:val="false"/>
          <w:color w:val="000000"/>
          <w:sz w:val="28"/>
        </w:rPr>
        <w:t xml:space="preserve">
      1.3.1 "Однопутная железная дорога". </w:t>
      </w:r>
      <w:r>
        <w:br/>
      </w:r>
      <w:r>
        <w:rPr>
          <w:rFonts w:ascii="Times New Roman"/>
          <w:b w:val="false"/>
          <w:i w:val="false"/>
          <w:color w:val="000000"/>
          <w:sz w:val="28"/>
        </w:rPr>
        <w:t xml:space="preserve">
      1.3.2 "Многопутная железная дорога". Обозначение необорудованного шлагбаумом переезда через железную дорогу: 1.3.1 - с одним путем, 1.3.2 - с двумя путями и более. </w:t>
      </w:r>
      <w:r>
        <w:br/>
      </w:r>
      <w:r>
        <w:rPr>
          <w:rFonts w:ascii="Times New Roman"/>
          <w:b w:val="false"/>
          <w:i w:val="false"/>
          <w:color w:val="000000"/>
          <w:sz w:val="28"/>
        </w:rPr>
        <w:t xml:space="preserve">
      1.4.1 - 1.4.6 "Приближение к железнодорожному переезду". Дополнительное предупреждение о приближении к железнодорожному переезду вне населенных пунктов. </w:t>
      </w:r>
      <w:r>
        <w:br/>
      </w:r>
      <w:r>
        <w:rPr>
          <w:rFonts w:ascii="Times New Roman"/>
          <w:b w:val="false"/>
          <w:i w:val="false"/>
          <w:color w:val="000000"/>
          <w:sz w:val="28"/>
        </w:rPr>
        <w:t xml:space="preserve">
      1.5 "Пересечение с трамвайной линией". </w:t>
      </w:r>
      <w:r>
        <w:br/>
      </w:r>
      <w:r>
        <w:rPr>
          <w:rFonts w:ascii="Times New Roman"/>
          <w:b w:val="false"/>
          <w:i w:val="false"/>
          <w:color w:val="000000"/>
          <w:sz w:val="28"/>
        </w:rPr>
        <w:t xml:space="preserve">
      1.6 "Пересечение равнозначных дорог". </w:t>
      </w:r>
      <w:r>
        <w:br/>
      </w:r>
      <w:r>
        <w:rPr>
          <w:rFonts w:ascii="Times New Roman"/>
          <w:b w:val="false"/>
          <w:i w:val="false"/>
          <w:color w:val="000000"/>
          <w:sz w:val="28"/>
        </w:rPr>
        <w:t xml:space="preserve">
      1.7 "Пересечение с круговым движением". </w:t>
      </w:r>
      <w:r>
        <w:br/>
      </w:r>
      <w:r>
        <w:rPr>
          <w:rFonts w:ascii="Times New Roman"/>
          <w:b w:val="false"/>
          <w:i w:val="false"/>
          <w:color w:val="000000"/>
          <w:sz w:val="28"/>
        </w:rPr>
        <w:t xml:space="preserve">
      1.8 "Светофорное регулирование". Перекресток, пешеходный переход или участок дороги, движение на котором регулируется светофором. </w:t>
      </w:r>
      <w:r>
        <w:br/>
      </w:r>
      <w:r>
        <w:rPr>
          <w:rFonts w:ascii="Times New Roman"/>
          <w:b w:val="false"/>
          <w:i w:val="false"/>
          <w:color w:val="000000"/>
          <w:sz w:val="28"/>
        </w:rPr>
        <w:t xml:space="preserve">
      1.9 "Разводной мост". Разводной мост или паромная переправа, </w:t>
      </w:r>
      <w:r>
        <w:br/>
      </w:r>
      <w:r>
        <w:rPr>
          <w:rFonts w:ascii="Times New Roman"/>
          <w:b w:val="false"/>
          <w:i w:val="false"/>
          <w:color w:val="000000"/>
          <w:sz w:val="28"/>
        </w:rPr>
        <w:t xml:space="preserve">
      1.10 "Выезд на набережную". Выезд на набережную или берег. </w:t>
      </w:r>
      <w:r>
        <w:br/>
      </w:r>
      <w:r>
        <w:rPr>
          <w:rFonts w:ascii="Times New Roman"/>
          <w:b w:val="false"/>
          <w:i w:val="false"/>
          <w:color w:val="000000"/>
          <w:sz w:val="28"/>
        </w:rPr>
        <w:t xml:space="preserve">
      1.11.1, 1.11.2 "Опасный поворот". Закругление дороги малого радиуса или с ограниченной видимостью: 1.11.1 - направо, 1.11.2 - налево. </w:t>
      </w:r>
      <w:r>
        <w:br/>
      </w:r>
      <w:r>
        <w:rPr>
          <w:rFonts w:ascii="Times New Roman"/>
          <w:b w:val="false"/>
          <w:i w:val="false"/>
          <w:color w:val="000000"/>
          <w:sz w:val="28"/>
        </w:rPr>
        <w:t xml:space="preserve">
      1.12.1, 1.12.2 "Опасные повороты". Участок дороги с опасными поворотами: 1.12.1 - с первым поворотом направо, 1.12.2 - с первым поворотом налево. </w:t>
      </w:r>
      <w:r>
        <w:br/>
      </w:r>
      <w:r>
        <w:rPr>
          <w:rFonts w:ascii="Times New Roman"/>
          <w:b w:val="false"/>
          <w:i w:val="false"/>
          <w:color w:val="000000"/>
          <w:sz w:val="28"/>
        </w:rPr>
        <w:t xml:space="preserve">
      1.13 "Крутой спуск". </w:t>
      </w:r>
      <w:r>
        <w:br/>
      </w:r>
      <w:r>
        <w:rPr>
          <w:rFonts w:ascii="Times New Roman"/>
          <w:b w:val="false"/>
          <w:i w:val="false"/>
          <w:color w:val="000000"/>
          <w:sz w:val="28"/>
        </w:rPr>
        <w:t xml:space="preserve">
      1.14 "Крутой подъем". </w:t>
      </w:r>
      <w:r>
        <w:br/>
      </w:r>
      <w:r>
        <w:rPr>
          <w:rFonts w:ascii="Times New Roman"/>
          <w:b w:val="false"/>
          <w:i w:val="false"/>
          <w:color w:val="000000"/>
          <w:sz w:val="28"/>
        </w:rPr>
        <w:t xml:space="preserve">
      1.15 "Скользкая дорога". Участок дороги с повышенной скользкостью проезжей части. </w:t>
      </w:r>
      <w:r>
        <w:br/>
      </w:r>
      <w:r>
        <w:rPr>
          <w:rFonts w:ascii="Times New Roman"/>
          <w:b w:val="false"/>
          <w:i w:val="false"/>
          <w:color w:val="000000"/>
          <w:sz w:val="28"/>
        </w:rPr>
        <w:t xml:space="preserve">
      1.16 "Неровная дорога". Участок дороги, имеющий неровности на проезжей части (волнистость, выбоины, неплавные сопряжения с мостами и тому подобное). </w:t>
      </w:r>
      <w:r>
        <w:br/>
      </w:r>
      <w:r>
        <w:rPr>
          <w:rFonts w:ascii="Times New Roman"/>
          <w:b w:val="false"/>
          <w:i w:val="false"/>
          <w:color w:val="000000"/>
          <w:sz w:val="28"/>
        </w:rPr>
        <w:t xml:space="preserve">
      1.16.1 "Искусственная неровность".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1.16.1 -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r>
        <w:br/>
      </w:r>
      <w:r>
        <w:rPr>
          <w:rFonts w:ascii="Times New Roman"/>
          <w:b w:val="false"/>
          <w:i w:val="false"/>
          <w:color w:val="000000"/>
          <w:sz w:val="28"/>
        </w:rPr>
        <w:t xml:space="preserve">
       1.17 "Выброс гравия". Участок дороги, на котором возможен выброс гравия, щебня и тому подобного из-под колес транспортных средств. </w:t>
      </w:r>
      <w:r>
        <w:br/>
      </w:r>
      <w:r>
        <w:rPr>
          <w:rFonts w:ascii="Times New Roman"/>
          <w:b w:val="false"/>
          <w:i w:val="false"/>
          <w:color w:val="000000"/>
          <w:sz w:val="28"/>
        </w:rPr>
        <w:t xml:space="preserve">
      1.18.1-1.18.3 "Сужение дороги". Сужение с обеих сторон -1.18.1, справа - 1.18.2, слева - 1.18.3. </w:t>
      </w:r>
      <w:r>
        <w:br/>
      </w:r>
      <w:r>
        <w:rPr>
          <w:rFonts w:ascii="Times New Roman"/>
          <w:b w:val="false"/>
          <w:i w:val="false"/>
          <w:color w:val="000000"/>
          <w:sz w:val="28"/>
        </w:rPr>
        <w:t xml:space="preserve">
      1.19 "Двустороннее движение". Начало участка дороги (проезжей части) с встречным движением. </w:t>
      </w:r>
      <w:r>
        <w:br/>
      </w:r>
      <w:r>
        <w:rPr>
          <w:rFonts w:ascii="Times New Roman"/>
          <w:b w:val="false"/>
          <w:i w:val="false"/>
          <w:color w:val="000000"/>
          <w:sz w:val="28"/>
        </w:rPr>
        <w:t xml:space="preserve">
      1.20 "Пешеходный переход". Пешеходный переход, обозначенный знаками 5.16.1, 5.16.2 и (или) разметкой 1.14.1 - 1.14.3. </w:t>
      </w:r>
      <w:r>
        <w:br/>
      </w:r>
      <w:r>
        <w:rPr>
          <w:rFonts w:ascii="Times New Roman"/>
          <w:b w:val="false"/>
          <w:i w:val="false"/>
          <w:color w:val="000000"/>
          <w:sz w:val="28"/>
        </w:rPr>
        <w:t xml:space="preserve">
      1.21 "Дети". Участок дороги вблизи детского учреждения (школы, оздоровительного лагеря и тому подобного), на проезжей части которого возможно появление детей. </w:t>
      </w:r>
      <w:r>
        <w:br/>
      </w:r>
      <w:r>
        <w:rPr>
          <w:rFonts w:ascii="Times New Roman"/>
          <w:b w:val="false"/>
          <w:i w:val="false"/>
          <w:color w:val="000000"/>
          <w:sz w:val="28"/>
        </w:rPr>
        <w:t xml:space="preserve">
      1.22 "Пересечение с велосипедной дорожкой". </w:t>
      </w:r>
      <w:r>
        <w:br/>
      </w:r>
      <w:r>
        <w:rPr>
          <w:rFonts w:ascii="Times New Roman"/>
          <w:b w:val="false"/>
          <w:i w:val="false"/>
          <w:color w:val="000000"/>
          <w:sz w:val="28"/>
        </w:rPr>
        <w:t xml:space="preserve">
      1.23 "Дорожные работы". </w:t>
      </w:r>
      <w:r>
        <w:br/>
      </w:r>
      <w:r>
        <w:rPr>
          <w:rFonts w:ascii="Times New Roman"/>
          <w:b w:val="false"/>
          <w:i w:val="false"/>
          <w:color w:val="000000"/>
          <w:sz w:val="28"/>
        </w:rPr>
        <w:t xml:space="preserve">
      1.24 "Перегон скота". </w:t>
      </w:r>
      <w:r>
        <w:br/>
      </w:r>
      <w:r>
        <w:rPr>
          <w:rFonts w:ascii="Times New Roman"/>
          <w:b w:val="false"/>
          <w:i w:val="false"/>
          <w:color w:val="000000"/>
          <w:sz w:val="28"/>
        </w:rPr>
        <w:t xml:space="preserve">
      1.25 "Дикие животные". </w:t>
      </w:r>
      <w:r>
        <w:br/>
      </w:r>
      <w:r>
        <w:rPr>
          <w:rFonts w:ascii="Times New Roman"/>
          <w:b w:val="false"/>
          <w:i w:val="false"/>
          <w:color w:val="000000"/>
          <w:sz w:val="28"/>
        </w:rPr>
        <w:t xml:space="preserve">
      1.26 "Падение камней". Участок дороги, на котором возможны обвалы, оползни, падение камней. </w:t>
      </w:r>
      <w:r>
        <w:br/>
      </w:r>
      <w:r>
        <w:rPr>
          <w:rFonts w:ascii="Times New Roman"/>
          <w:b w:val="false"/>
          <w:i w:val="false"/>
          <w:color w:val="000000"/>
          <w:sz w:val="28"/>
        </w:rPr>
        <w:t xml:space="preserve">
      1.27 "Боковой ветер". </w:t>
      </w:r>
      <w:r>
        <w:br/>
      </w:r>
      <w:r>
        <w:rPr>
          <w:rFonts w:ascii="Times New Roman"/>
          <w:b w:val="false"/>
          <w:i w:val="false"/>
          <w:color w:val="000000"/>
          <w:sz w:val="28"/>
        </w:rPr>
        <w:t xml:space="preserve">
      1.28 "Низколетящие самолеты". </w:t>
      </w:r>
      <w:r>
        <w:br/>
      </w:r>
      <w:r>
        <w:rPr>
          <w:rFonts w:ascii="Times New Roman"/>
          <w:b w:val="false"/>
          <w:i w:val="false"/>
          <w:color w:val="000000"/>
          <w:sz w:val="28"/>
        </w:rPr>
        <w:t xml:space="preserve">
      1.29 "Тоннель". Тоннель, в котором отсутствует искусственное освещение, или тоннель, видимость въездного портала которого ограничена. </w:t>
      </w:r>
      <w:r>
        <w:br/>
      </w:r>
      <w:r>
        <w:rPr>
          <w:rFonts w:ascii="Times New Roman"/>
          <w:b w:val="false"/>
          <w:i w:val="false"/>
          <w:color w:val="000000"/>
          <w:sz w:val="28"/>
        </w:rPr>
        <w:t xml:space="preserve">
      1.30 "Прочие опасности". Участок дороги, на котором имеются опасности, не предусмотренные другими предупреждающими знаками. </w:t>
      </w:r>
      <w:r>
        <w:br/>
      </w:r>
      <w:r>
        <w:rPr>
          <w:rFonts w:ascii="Times New Roman"/>
          <w:b w:val="false"/>
          <w:i w:val="false"/>
          <w:color w:val="000000"/>
          <w:sz w:val="28"/>
        </w:rPr>
        <w:t xml:space="preserve">
      1.31.1, 1.31.2 "Направление поворота". Направление движения на закруглении дороги малого радиуса с ограниченной видимостью. Направление объезда ремонтируемого участка дороги. </w:t>
      </w:r>
      <w:r>
        <w:br/>
      </w:r>
      <w:r>
        <w:rPr>
          <w:rFonts w:ascii="Times New Roman"/>
          <w:b w:val="false"/>
          <w:i w:val="false"/>
          <w:color w:val="000000"/>
          <w:sz w:val="28"/>
        </w:rPr>
        <w:t xml:space="preserve">
      1.31.3 "Направление поворота". Направления движения на Т-образном перекрестке или разветвлении дорог. Направления объезда ремонтируемого участка дороги. </w:t>
      </w:r>
      <w:r>
        <w:br/>
      </w:r>
      <w:r>
        <w:rPr>
          <w:rFonts w:ascii="Times New Roman"/>
          <w:b w:val="false"/>
          <w:i w:val="false"/>
          <w:color w:val="000000"/>
          <w:sz w:val="28"/>
        </w:rPr>
        <w:t xml:space="preserve">
      Предупреждающие знаки 1.1, 1.2, 1.5-1.30 вне населенных пунктов устанавливаются на расстоянии 150 - 300 м, а в населенных пунктах и жилых зонах - на расстоянии 50 - 100 м до начала опасного участка. При необходимости знаки могут устанавливаться и на ином расстоянии, которое в этом случае указывается на табличке 7.1.1. </w:t>
      </w:r>
      <w:r>
        <w:br/>
      </w:r>
      <w:r>
        <w:rPr>
          <w:rFonts w:ascii="Times New Roman"/>
          <w:b w:val="false"/>
          <w:i w:val="false"/>
          <w:color w:val="000000"/>
          <w:sz w:val="28"/>
        </w:rPr>
        <w:t xml:space="preserve">
      Знаки 1.13 и 1.14 могут устанавливаться без таблички 7.1.1 непосредственно перед началом спуска или подъема, если спуски и подъемы следуют друг за другом. </w:t>
      </w:r>
      <w:r>
        <w:br/>
      </w:r>
      <w:r>
        <w:rPr>
          <w:rFonts w:ascii="Times New Roman"/>
          <w:b w:val="false"/>
          <w:i w:val="false"/>
          <w:color w:val="000000"/>
          <w:sz w:val="28"/>
        </w:rPr>
        <w:t xml:space="preserve">
      Знак 1.23 при проведении краткосрочных работ на проезжей части может быть установлен (без таблички 7.1.1) на расстоянии 10-15 м до места проведения работ. </w:t>
      </w:r>
      <w:r>
        <w:br/>
      </w:r>
      <w:r>
        <w:rPr>
          <w:rFonts w:ascii="Times New Roman"/>
          <w:b w:val="false"/>
          <w:i w:val="false"/>
          <w:color w:val="000000"/>
          <w:sz w:val="28"/>
        </w:rPr>
        <w:t xml:space="preserve">
      Вне населенных пунктов знаки 1.1, 1.2, 1.9, 1.10, 1.21 и 1.23 повторяются. Второй знак устанавливается на расстоянии не менее 50 м до начала опасного участка. </w:t>
      </w:r>
      <w:r>
        <w:br/>
      </w:r>
      <w:r>
        <w:rPr>
          <w:rFonts w:ascii="Times New Roman"/>
          <w:b w:val="false"/>
          <w:i w:val="false"/>
          <w:color w:val="000000"/>
          <w:sz w:val="28"/>
        </w:rPr>
        <w:t xml:space="preserve">
      Знаки 1.4.1 - 1.4.3 устанавливаются с правой стороны дороги, а знаки 1.4.4 - 1.4.6 - с левой. Знаки 1.4.1 и 1.4.4 - под первым по ходу движения знаком 1.1 или 1.2, знаки 1.4.3 и 1.4.6 - под вторым знаком </w:t>
      </w:r>
      <w:r>
        <w:br/>
      </w:r>
      <w:r>
        <w:rPr>
          <w:rFonts w:ascii="Times New Roman"/>
          <w:b w:val="false"/>
          <w:i w:val="false"/>
          <w:color w:val="000000"/>
          <w:sz w:val="28"/>
        </w:rPr>
        <w:t xml:space="preserve">
1.1 или 1.2, а знаки 1.4.2 и 1.4.5 - самостоятельно, на равном расстоянии между первым и вторым знаком 1.1 или 1.2. </w:t>
      </w:r>
      <w:r>
        <w:br/>
      </w:r>
      <w:r>
        <w:rPr>
          <w:rFonts w:ascii="Times New Roman"/>
          <w:b w:val="false"/>
          <w:i w:val="false"/>
          <w:color w:val="000000"/>
          <w:sz w:val="28"/>
        </w:rPr>
        <w:t xml:space="preserve">
      Знаки 1.3.1 и 1.3.2 устанавливаются непосредственно перед железнодорожным переездом. </w:t>
      </w:r>
    </w:p>
    <w:p>
      <w:pPr>
        <w:spacing w:after="0"/>
        <w:ind w:left="0"/>
        <w:jc w:val="both"/>
      </w:pPr>
      <w:r>
        <w:rPr>
          <w:rFonts w:ascii="Times New Roman"/>
          <w:b w:val="false"/>
          <w:i w:val="false"/>
          <w:color w:val="000000"/>
          <w:sz w:val="28"/>
        </w:rPr>
        <w:t xml:space="preserve">      1.31.4, 1.31.5 "Направление поворота".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пунктами 1.31.4, 1.31.5 -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1.32.1, 1.32.2 и 1.32.3 "Объезд препятствия".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пунктами 1.32.1, 1.32.2, 1.32.3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Start w:name="z63" w:id="276"/>
    <w:p>
      <w:pPr>
        <w:spacing w:after="0"/>
        <w:ind w:left="0"/>
        <w:jc w:val="both"/>
      </w:pPr>
      <w:r>
        <w:rPr>
          <w:rFonts w:ascii="Times New Roman"/>
          <w:b w:val="false"/>
          <w:i w:val="false"/>
          <w:color w:val="000000"/>
          <w:sz w:val="28"/>
        </w:rPr>
        <w:t xml:space="preserve">
2. Знаки приоритета </w:t>
      </w:r>
    </w:p>
    <w:bookmarkEnd w:id="276"/>
    <w:bookmarkStart w:name="z64" w:id="277"/>
    <w:p>
      <w:pPr>
        <w:spacing w:after="0"/>
        <w:ind w:left="0"/>
        <w:jc w:val="both"/>
      </w:pPr>
      <w:r>
        <w:rPr>
          <w:rFonts w:ascii="Times New Roman"/>
          <w:b w:val="false"/>
          <w:i w:val="false"/>
          <w:color w:val="000000"/>
          <w:sz w:val="28"/>
        </w:rPr>
        <w:t xml:space="preserve">
      Знаки приоритета устанавливают очередность проезда перекрестков, пересечений проезжих частей или узких участков дороги. </w:t>
      </w:r>
      <w:r>
        <w:br/>
      </w:r>
      <w:r>
        <w:rPr>
          <w:rFonts w:ascii="Times New Roman"/>
          <w:b w:val="false"/>
          <w:i w:val="false"/>
          <w:color w:val="000000"/>
          <w:sz w:val="28"/>
        </w:rPr>
        <w:t xml:space="preserve">
      2.1 "Главная дорога". Дорога, на которой предоставлено право преимущественного проезда нерегулируемых перекрестков. </w:t>
      </w:r>
      <w:r>
        <w:br/>
      </w:r>
      <w:r>
        <w:rPr>
          <w:rFonts w:ascii="Times New Roman"/>
          <w:b w:val="false"/>
          <w:i w:val="false"/>
          <w:color w:val="000000"/>
          <w:sz w:val="28"/>
        </w:rPr>
        <w:t xml:space="preserve">
      2.2 "Конец главной дороги". </w:t>
      </w:r>
      <w:r>
        <w:br/>
      </w:r>
      <w:r>
        <w:rPr>
          <w:rFonts w:ascii="Times New Roman"/>
          <w:b w:val="false"/>
          <w:i w:val="false"/>
          <w:color w:val="000000"/>
          <w:sz w:val="28"/>
        </w:rPr>
        <w:t xml:space="preserve">
      2.3.1 "Пересечение со второстепенной дорогой". </w:t>
      </w:r>
      <w:r>
        <w:br/>
      </w:r>
      <w:r>
        <w:rPr>
          <w:rFonts w:ascii="Times New Roman"/>
          <w:b w:val="false"/>
          <w:i w:val="false"/>
          <w:color w:val="000000"/>
          <w:sz w:val="28"/>
        </w:rPr>
        <w:t xml:space="preserve">
      2.3.2, 2.3.3 "Примыкание второстепенной дороги". Примыкание справа - 2.3.2, слева - 2.3.3. </w:t>
      </w:r>
      <w:r>
        <w:br/>
      </w:r>
      <w:r>
        <w:rPr>
          <w:rFonts w:ascii="Times New Roman"/>
          <w:b w:val="false"/>
          <w:i w:val="false"/>
          <w:color w:val="000000"/>
          <w:sz w:val="28"/>
        </w:rPr>
        <w:t xml:space="preserve">
      2.4 "Уступите дорогу". Водитель должен уступить дорогу транспортным средствам, движущимся по пересекаемой дороге, а при наличии таблички 7.13 - по главной. </w:t>
      </w:r>
      <w:r>
        <w:br/>
      </w:r>
      <w:r>
        <w:rPr>
          <w:rFonts w:ascii="Times New Roman"/>
          <w:b w:val="false"/>
          <w:i w:val="false"/>
          <w:color w:val="000000"/>
          <w:sz w:val="28"/>
        </w:rPr>
        <w:t xml:space="preserve">
      2.5 "Движение без остановки запрещено".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дороге, а при наличии таблички 7.13 - по главной. </w:t>
      </w:r>
      <w:r>
        <w:br/>
      </w:r>
      <w:r>
        <w:rPr>
          <w:rFonts w:ascii="Times New Roman"/>
          <w:b w:val="false"/>
          <w:i w:val="false"/>
          <w:color w:val="000000"/>
          <w:sz w:val="28"/>
        </w:rPr>
        <w:t xml:space="preserve">
      Знак 2.5 может быть установлен перед железнодорожным переездом или карантинным постом. В этих случаях водитель должен остановиться перед стоп-линией, а при ее отсутствии - перед знаком. </w:t>
      </w:r>
      <w:r>
        <w:br/>
      </w:r>
      <w:r>
        <w:rPr>
          <w:rFonts w:ascii="Times New Roman"/>
          <w:b w:val="false"/>
          <w:i w:val="false"/>
          <w:color w:val="000000"/>
          <w:sz w:val="28"/>
        </w:rPr>
        <w:t xml:space="preserve">
      2.6 "Преимущество встречного движения".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 </w:t>
      </w:r>
      <w:r>
        <w:br/>
      </w:r>
      <w:r>
        <w:rPr>
          <w:rFonts w:ascii="Times New Roman"/>
          <w:b w:val="false"/>
          <w:i w:val="false"/>
          <w:color w:val="000000"/>
          <w:sz w:val="28"/>
        </w:rPr>
        <w:t xml:space="preserve">
      2.7 "Преимущество перед встречным движением". Узкий участок дороги, при движении по которому водитель пользуется преимуществом по отношению к встречным транспортным средствам. </w:t>
      </w:r>
    </w:p>
    <w:bookmarkEnd w:id="277"/>
    <w:bookmarkStart w:name="z322" w:id="278"/>
    <w:p>
      <w:pPr>
        <w:spacing w:after="0"/>
        <w:ind w:left="0"/>
        <w:jc w:val="both"/>
      </w:pPr>
      <w:r>
        <w:rPr>
          <w:rFonts w:ascii="Times New Roman"/>
          <w:b w:val="false"/>
          <w:i w:val="false"/>
          <w:color w:val="000000"/>
          <w:sz w:val="28"/>
        </w:rPr>
        <w:t xml:space="preserve">
3. Запрещающие знаки </w:t>
      </w:r>
    </w:p>
    <w:bookmarkEnd w:id="278"/>
    <w:p>
      <w:pPr>
        <w:spacing w:after="0"/>
        <w:ind w:left="0"/>
        <w:jc w:val="both"/>
      </w:pPr>
      <w:r>
        <w:rPr>
          <w:rFonts w:ascii="Times New Roman"/>
          <w:b w:val="false"/>
          <w:i w:val="false"/>
          <w:color w:val="000000"/>
          <w:sz w:val="28"/>
        </w:rPr>
        <w:t xml:space="preserve">      Запрещающие знаки вводят или отменяют определенные ограничения движения. </w:t>
      </w:r>
      <w:r>
        <w:br/>
      </w:r>
      <w:r>
        <w:rPr>
          <w:rFonts w:ascii="Times New Roman"/>
          <w:b w:val="false"/>
          <w:i w:val="false"/>
          <w:color w:val="000000"/>
          <w:sz w:val="28"/>
        </w:rPr>
        <w:t xml:space="preserve">
      3.1 "Въезд запрещен". Запрещается въезд всех транспортных средств в данном направлении. </w:t>
      </w:r>
      <w:r>
        <w:br/>
      </w:r>
      <w:r>
        <w:rPr>
          <w:rFonts w:ascii="Times New Roman"/>
          <w:b w:val="false"/>
          <w:i w:val="false"/>
          <w:color w:val="000000"/>
          <w:sz w:val="28"/>
        </w:rPr>
        <w:t xml:space="preserve">
      3.2 "Движение запрещено". Запрещается движение всех транспортных средств. </w:t>
      </w:r>
      <w:r>
        <w:br/>
      </w:r>
      <w:r>
        <w:rPr>
          <w:rFonts w:ascii="Times New Roman"/>
          <w:b w:val="false"/>
          <w:i w:val="false"/>
          <w:color w:val="000000"/>
          <w:sz w:val="28"/>
        </w:rPr>
        <w:t xml:space="preserve">
      3.3 "Движение механических транспортных средств запрещено". </w:t>
      </w:r>
      <w:r>
        <w:br/>
      </w:r>
      <w:r>
        <w:rPr>
          <w:rFonts w:ascii="Times New Roman"/>
          <w:b w:val="false"/>
          <w:i w:val="false"/>
          <w:color w:val="000000"/>
          <w:sz w:val="28"/>
        </w:rPr>
        <w:t xml:space="preserve">
      3.4 "Движение грузовых автомобилей запрещено".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 </w:t>
      </w:r>
      <w:r>
        <w:br/>
      </w:r>
      <w:r>
        <w:rPr>
          <w:rFonts w:ascii="Times New Roman"/>
          <w:b w:val="false"/>
          <w:i w:val="false"/>
          <w:color w:val="000000"/>
          <w:sz w:val="28"/>
        </w:rPr>
        <w:t xml:space="preserve">
      Знак 3.4 не запрещает движение грузовых автомобилей с наклонной белой полосой на бортах или предназначенных для перевозки людей. </w:t>
      </w:r>
      <w:r>
        <w:br/>
      </w:r>
      <w:r>
        <w:rPr>
          <w:rFonts w:ascii="Times New Roman"/>
          <w:b w:val="false"/>
          <w:i w:val="false"/>
          <w:color w:val="000000"/>
          <w:sz w:val="28"/>
        </w:rPr>
        <w:t xml:space="preserve">
      3.5 "Движение мотоциклов запрещено". </w:t>
      </w:r>
      <w:r>
        <w:br/>
      </w:r>
      <w:r>
        <w:rPr>
          <w:rFonts w:ascii="Times New Roman"/>
          <w:b w:val="false"/>
          <w:i w:val="false"/>
          <w:color w:val="000000"/>
          <w:sz w:val="28"/>
        </w:rPr>
        <w:t xml:space="preserve">
      3.6 "Движение тракторов запрещено". Запрещается движение тракторов и самоходных машин. </w:t>
      </w:r>
      <w:r>
        <w:br/>
      </w:r>
      <w:r>
        <w:rPr>
          <w:rFonts w:ascii="Times New Roman"/>
          <w:b w:val="false"/>
          <w:i w:val="false"/>
          <w:color w:val="000000"/>
          <w:sz w:val="28"/>
        </w:rPr>
        <w:t xml:space="preserve">
      3.7 "Движение транспортных средств с прицепом запрещено".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3.8 "Движение гужевых повозок запрещено". Запрещается движение гужевых повозок (саней), верховых и вьючных животных, а также прогон скота. </w:t>
      </w:r>
      <w:r>
        <w:br/>
      </w:r>
      <w:r>
        <w:rPr>
          <w:rFonts w:ascii="Times New Roman"/>
          <w:b w:val="false"/>
          <w:i w:val="false"/>
          <w:color w:val="000000"/>
          <w:sz w:val="28"/>
        </w:rPr>
        <w:t xml:space="preserve">
      3.9 "Движение на велосипедах запрещено". Запрещается движение велосипедов и мопедов. </w:t>
      </w:r>
      <w:r>
        <w:br/>
      </w:r>
      <w:r>
        <w:rPr>
          <w:rFonts w:ascii="Times New Roman"/>
          <w:b w:val="false"/>
          <w:i w:val="false"/>
          <w:color w:val="000000"/>
          <w:sz w:val="28"/>
        </w:rPr>
        <w:t xml:space="preserve">
      3.10 "Движение пешеходов запрещено". </w:t>
      </w:r>
      <w:r>
        <w:br/>
      </w:r>
      <w:r>
        <w:rPr>
          <w:rFonts w:ascii="Times New Roman"/>
          <w:b w:val="false"/>
          <w:i w:val="false"/>
          <w:color w:val="000000"/>
          <w:sz w:val="28"/>
        </w:rPr>
        <w:t xml:space="preserve">
      3.11 "Ограничение массы". Запрещается движение транспортных средств, в том числе составов транспортных средств, общая фактическая масса которых больше указанной на знаке. </w:t>
      </w:r>
      <w:r>
        <w:br/>
      </w:r>
      <w:r>
        <w:rPr>
          <w:rFonts w:ascii="Times New Roman"/>
          <w:b w:val="false"/>
          <w:i w:val="false"/>
          <w:color w:val="000000"/>
          <w:sz w:val="28"/>
        </w:rPr>
        <w:t xml:space="preserve">
      3.12 "Ограничение нагрузки на ось". Запрещается движение транспортных средств, у которых фактическая нагрузка на какую-либо ось больше указанной на знаке. </w:t>
      </w:r>
      <w:r>
        <w:br/>
      </w:r>
      <w:r>
        <w:rPr>
          <w:rFonts w:ascii="Times New Roman"/>
          <w:b w:val="false"/>
          <w:i w:val="false"/>
          <w:color w:val="000000"/>
          <w:sz w:val="28"/>
        </w:rPr>
        <w:t xml:space="preserve">
      3.13 "Ограничение высоты". Запрещается движение транспортных средств, габаритная высота которых (с грузом или без груза) больше указанной на знаке. </w:t>
      </w:r>
      <w:r>
        <w:br/>
      </w:r>
      <w:r>
        <w:rPr>
          <w:rFonts w:ascii="Times New Roman"/>
          <w:b w:val="false"/>
          <w:i w:val="false"/>
          <w:color w:val="000000"/>
          <w:sz w:val="28"/>
        </w:rPr>
        <w:t xml:space="preserve">
      3.14 "Ограничение ширины". Запрещается движение транспортных средств, габаритная ширина которых (с грузом или без груза) больше указанной на знаке. </w:t>
      </w:r>
      <w:r>
        <w:br/>
      </w:r>
      <w:r>
        <w:rPr>
          <w:rFonts w:ascii="Times New Roman"/>
          <w:b w:val="false"/>
          <w:i w:val="false"/>
          <w:color w:val="000000"/>
          <w:sz w:val="28"/>
        </w:rPr>
        <w:t xml:space="preserve">
      3.15 "Ограничение длины". Запрещается движение транспортных средств (составов транспортных средств), габаритная длина которых (с грузом или без груза) больше указанной на знаке. </w:t>
      </w:r>
      <w:r>
        <w:br/>
      </w:r>
      <w:r>
        <w:rPr>
          <w:rFonts w:ascii="Times New Roman"/>
          <w:b w:val="false"/>
          <w:i w:val="false"/>
          <w:color w:val="000000"/>
          <w:sz w:val="28"/>
        </w:rPr>
        <w:t xml:space="preserve">
      3.16 "Ограничение минимальной дистанции". Запрещается движение транспортных средств с дистанцией между ними меньше указанной на знаке. </w:t>
      </w:r>
      <w:r>
        <w:br/>
      </w:r>
      <w:r>
        <w:rPr>
          <w:rFonts w:ascii="Times New Roman"/>
          <w:b w:val="false"/>
          <w:i w:val="false"/>
          <w:color w:val="000000"/>
          <w:sz w:val="28"/>
        </w:rPr>
        <w:t xml:space="preserve">
      3.17.1 "Таможня". Запрещается проезд без остановки у таможни (контрольного пункта). </w:t>
      </w:r>
      <w:r>
        <w:br/>
      </w:r>
      <w:r>
        <w:rPr>
          <w:rFonts w:ascii="Times New Roman"/>
          <w:b w:val="false"/>
          <w:i w:val="false"/>
          <w:color w:val="000000"/>
          <w:sz w:val="28"/>
        </w:rPr>
        <w:t xml:space="preserve">
      3.17.2 "Опасность". Запрещается дальнейшее движение всех без исключения транспортных средств в связи с дорожно-транспортным происшествием, аварией или другой опасностью. </w:t>
      </w:r>
      <w:r>
        <w:br/>
      </w:r>
      <w:r>
        <w:rPr>
          <w:rFonts w:ascii="Times New Roman"/>
          <w:b w:val="false"/>
          <w:i w:val="false"/>
          <w:color w:val="000000"/>
          <w:sz w:val="28"/>
        </w:rPr>
        <w:t xml:space="preserve">
      3.18.1 "Поворот направо запрещен". </w:t>
      </w:r>
      <w:r>
        <w:br/>
      </w:r>
      <w:r>
        <w:rPr>
          <w:rFonts w:ascii="Times New Roman"/>
          <w:b w:val="false"/>
          <w:i w:val="false"/>
          <w:color w:val="000000"/>
          <w:sz w:val="28"/>
        </w:rPr>
        <w:t xml:space="preserve">
      3.18.2 "Поворот налево запрещен". </w:t>
      </w:r>
      <w:r>
        <w:br/>
      </w:r>
      <w:r>
        <w:rPr>
          <w:rFonts w:ascii="Times New Roman"/>
          <w:b w:val="false"/>
          <w:i w:val="false"/>
          <w:color w:val="000000"/>
          <w:sz w:val="28"/>
        </w:rPr>
        <w:t xml:space="preserve">
      3.19 "Разворот запрещен". </w:t>
      </w:r>
      <w:r>
        <w:br/>
      </w:r>
      <w:r>
        <w:rPr>
          <w:rFonts w:ascii="Times New Roman"/>
          <w:b w:val="false"/>
          <w:i w:val="false"/>
          <w:color w:val="000000"/>
          <w:sz w:val="28"/>
        </w:rPr>
        <w:t xml:space="preserve">
      3.20 "Обгон запрещен". Запрещается обгон всех транспортных средств, кроме одиночных, движущихся со скоростью менее 30 км/ч. </w:t>
      </w:r>
      <w:r>
        <w:br/>
      </w:r>
      <w:r>
        <w:rPr>
          <w:rFonts w:ascii="Times New Roman"/>
          <w:b w:val="false"/>
          <w:i w:val="false"/>
          <w:color w:val="000000"/>
          <w:sz w:val="28"/>
        </w:rPr>
        <w:t xml:space="preserve">
      3.21 "Конец зоны запрещения обгона". </w:t>
      </w:r>
      <w:r>
        <w:br/>
      </w:r>
      <w:r>
        <w:rPr>
          <w:rFonts w:ascii="Times New Roman"/>
          <w:b w:val="false"/>
          <w:i w:val="false"/>
          <w:color w:val="000000"/>
          <w:sz w:val="28"/>
        </w:rPr>
        <w:t xml:space="preserve">
      3.22 "Обгон грузовым автомобилям запрещен". Запрещается грузовым автомобилям с разрешенной максимальной массой более 3,5 т обгон всех транспортных средств, кроме одиночных, движущихся со скоростью менее 30 км/ч. Тракторам запрещается обгон всех транспортных средств, кроме гужевых повозок и велосипедов. </w:t>
      </w:r>
      <w:r>
        <w:br/>
      </w:r>
      <w:r>
        <w:rPr>
          <w:rFonts w:ascii="Times New Roman"/>
          <w:b w:val="false"/>
          <w:i w:val="false"/>
          <w:color w:val="000000"/>
          <w:sz w:val="28"/>
        </w:rPr>
        <w:t xml:space="preserve">
      3.23 "Конец зоны запрещения обгона грузовым автомобилям". </w:t>
      </w:r>
      <w:r>
        <w:br/>
      </w:r>
      <w:r>
        <w:rPr>
          <w:rFonts w:ascii="Times New Roman"/>
          <w:b w:val="false"/>
          <w:i w:val="false"/>
          <w:color w:val="000000"/>
          <w:sz w:val="28"/>
        </w:rPr>
        <w:t xml:space="preserve">
      3.24 "Ограничение максимальной скорости". Запрещается движение со скоростью (км/ч), превышающей указанную на знаке. </w:t>
      </w:r>
      <w:r>
        <w:br/>
      </w:r>
      <w:r>
        <w:rPr>
          <w:rFonts w:ascii="Times New Roman"/>
          <w:b w:val="false"/>
          <w:i w:val="false"/>
          <w:color w:val="000000"/>
          <w:sz w:val="28"/>
        </w:rPr>
        <w:t xml:space="preserve">
      3.25 "Конец зоны ограничения максимальной скорости". </w:t>
      </w:r>
      <w:r>
        <w:br/>
      </w:r>
      <w:r>
        <w:rPr>
          <w:rFonts w:ascii="Times New Roman"/>
          <w:b w:val="false"/>
          <w:i w:val="false"/>
          <w:color w:val="000000"/>
          <w:sz w:val="28"/>
        </w:rPr>
        <w:t xml:space="preserve">
      3.26 "Подача звукового сигнала запрещена". Запрещается пользоваться звуковыми сигналами, кроме тех случаев, когда сигнал подается для предотвращения дорожно-транспортного происшествия. </w:t>
      </w:r>
      <w:r>
        <w:br/>
      </w:r>
      <w:r>
        <w:rPr>
          <w:rFonts w:ascii="Times New Roman"/>
          <w:b w:val="false"/>
          <w:i w:val="false"/>
          <w:color w:val="000000"/>
          <w:sz w:val="28"/>
        </w:rPr>
        <w:t xml:space="preserve">
      3.27 "Остановка запрещена". Запрещаются остановка и стоянка транспортных средств. </w:t>
      </w:r>
      <w:r>
        <w:br/>
      </w:r>
      <w:r>
        <w:rPr>
          <w:rFonts w:ascii="Times New Roman"/>
          <w:b w:val="false"/>
          <w:i w:val="false"/>
          <w:color w:val="000000"/>
          <w:sz w:val="28"/>
        </w:rPr>
        <w:t xml:space="preserve">
      3.28 "Стоянка запрещена". Запрещается стоянка транспортных средств. </w:t>
      </w:r>
      <w:r>
        <w:br/>
      </w:r>
      <w:r>
        <w:rPr>
          <w:rFonts w:ascii="Times New Roman"/>
          <w:b w:val="false"/>
          <w:i w:val="false"/>
          <w:color w:val="000000"/>
          <w:sz w:val="28"/>
        </w:rPr>
        <w:t xml:space="preserve">
      3.29 "Стоянка запрещена по нечетным числам месяца". </w:t>
      </w:r>
      <w:r>
        <w:br/>
      </w:r>
      <w:r>
        <w:rPr>
          <w:rFonts w:ascii="Times New Roman"/>
          <w:b w:val="false"/>
          <w:i w:val="false"/>
          <w:color w:val="000000"/>
          <w:sz w:val="28"/>
        </w:rPr>
        <w:t xml:space="preserve">
      3.30 "Стоянка запрещена по четным числам месяца". При одновременном применении знаков 3.29 и 3.30 время перестановки транспортных средств с одной стороны на другую - с 19 до 21 часа, </w:t>
      </w:r>
      <w:r>
        <w:br/>
      </w:r>
      <w:r>
        <w:rPr>
          <w:rFonts w:ascii="Times New Roman"/>
          <w:b w:val="false"/>
          <w:i w:val="false"/>
          <w:color w:val="000000"/>
          <w:sz w:val="28"/>
        </w:rPr>
        <w:t xml:space="preserve">
      3.31 "Конец зоны всех ограничений". Обозначение конца зоны действия одновременно несколькими знаками из следующих: 3.16, 3.20, 3.22, 3.24, 3.26-3.30. </w:t>
      </w:r>
      <w:r>
        <w:br/>
      </w:r>
      <w:r>
        <w:rPr>
          <w:rFonts w:ascii="Times New Roman"/>
          <w:b w:val="false"/>
          <w:i w:val="false"/>
          <w:color w:val="000000"/>
          <w:sz w:val="28"/>
        </w:rPr>
        <w:t xml:space="preserve">
      3.32 "Движение транспортных средств с опасными грузами запрещено". Запрещается движение транспортных средств, оборудованных опознавательными знаками "Опасный груз". </w:t>
      </w:r>
      <w:r>
        <w:br/>
      </w:r>
      <w:r>
        <w:rPr>
          <w:rFonts w:ascii="Times New Roman"/>
          <w:b w:val="false"/>
          <w:i w:val="false"/>
          <w:color w:val="000000"/>
          <w:sz w:val="28"/>
        </w:rPr>
        <w:t xml:space="preserve">
      3.33 "Движение транспортных средств со взрывчатыми и легковоспламеняющимися грузами запрещено". Запрещается движение транспортных средств, оборудованных опознавательными знаками "Опасный груз" и предназначенных для перевозки опасных грузов классов 1,2.2-2.4, 3.1, 3.2, 5.2 по ГОСТу 19433-88. </w:t>
      </w:r>
      <w:r>
        <w:br/>
      </w:r>
      <w:r>
        <w:rPr>
          <w:rFonts w:ascii="Times New Roman"/>
          <w:b w:val="false"/>
          <w:i w:val="false"/>
          <w:color w:val="000000"/>
          <w:sz w:val="28"/>
        </w:rPr>
        <w:t xml:space="preserve">
      Знаки 3.2-3.9, 3.32 и 3.33 запрещают движение соответствующих видов транспортных средств в обоих направлениях. </w:t>
      </w:r>
      <w:r>
        <w:br/>
      </w:r>
      <w:r>
        <w:rPr>
          <w:rFonts w:ascii="Times New Roman"/>
          <w:b w:val="false"/>
          <w:i w:val="false"/>
          <w:color w:val="000000"/>
          <w:sz w:val="28"/>
        </w:rPr>
        <w:t xml:space="preserve">
      Действие знаков не распространяется: </w:t>
      </w:r>
      <w:r>
        <w:br/>
      </w:r>
      <w:r>
        <w:rPr>
          <w:rFonts w:ascii="Times New Roman"/>
          <w:b w:val="false"/>
          <w:i w:val="false"/>
          <w:color w:val="000000"/>
          <w:sz w:val="28"/>
        </w:rPr>
        <w:t xml:space="preserve">
      3.1-3.3, 3.18.1, 3.18.2, 3.19, 3.27 - на маршрутные транспортные средства; </w:t>
      </w:r>
      <w:r>
        <w:br/>
      </w:r>
      <w:r>
        <w:rPr>
          <w:rFonts w:ascii="Times New Roman"/>
          <w:b w:val="false"/>
          <w:i w:val="false"/>
          <w:color w:val="000000"/>
          <w:sz w:val="28"/>
        </w:rPr>
        <w:t xml:space="preserve">
      3.2-3.8 - на транспортные средства,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 </w:t>
      </w:r>
      <w:r>
        <w:br/>
      </w:r>
      <w:r>
        <w:rPr>
          <w:rFonts w:ascii="Times New Roman"/>
          <w:b w:val="false"/>
          <w:i w:val="false"/>
          <w:color w:val="000000"/>
          <w:sz w:val="28"/>
        </w:rPr>
        <w:t xml:space="preserve">
      3.28-3.30 - на такси с включенным таксометром; </w:t>
      </w:r>
      <w:r>
        <w:br/>
      </w:r>
      <w:r>
        <w:rPr>
          <w:rFonts w:ascii="Times New Roman"/>
          <w:b w:val="false"/>
          <w:i w:val="false"/>
          <w:color w:val="000000"/>
          <w:sz w:val="28"/>
        </w:rPr>
        <w:t xml:space="preserve">
      3.2, 3.3, 3.28-3.30 - на транспортные средства, управляемые инвалидами I и II групп или перевозящие таких инвалидов. </w:t>
      </w:r>
      <w:r>
        <w:br/>
      </w:r>
      <w:r>
        <w:rPr>
          <w:rFonts w:ascii="Times New Roman"/>
          <w:b w:val="false"/>
          <w:i w:val="false"/>
          <w:color w:val="000000"/>
          <w:sz w:val="28"/>
        </w:rPr>
        <w:t xml:space="preserve">
      Действие знаков 3.18.1, 3.18.2 распространяется на пересечение проезжих частей, перед которым установлен знак. </w:t>
      </w:r>
      <w:r>
        <w:br/>
      </w:r>
      <w:r>
        <w:rPr>
          <w:rFonts w:ascii="Times New Roman"/>
          <w:b w:val="false"/>
          <w:i w:val="false"/>
          <w:color w:val="000000"/>
          <w:sz w:val="28"/>
        </w:rPr>
        <w:t xml:space="preserve">
      Зона действия знаков 3.16, 3.20, 3.22, 3.24, 3.26-3.30 распространяется от места установки знака до ближайшего перекрестка за ним, а в населенных пунктах при отсутствии перекрестка - до конца населенного пункта. Действие знаков не прерывается в местах выезда с прилегающих к дороге территорий. </w:t>
      </w:r>
      <w:r>
        <w:br/>
      </w:r>
      <w:r>
        <w:rPr>
          <w:rFonts w:ascii="Times New Roman"/>
          <w:b w:val="false"/>
          <w:i w:val="false"/>
          <w:color w:val="000000"/>
          <w:sz w:val="28"/>
        </w:rPr>
        <w:t xml:space="preserve">
      Действие знака 3.24, установленного перед населенным пунктом, обозначенным знаком 5.22, распространяется до этого знака. </w:t>
      </w:r>
      <w:r>
        <w:br/>
      </w:r>
      <w:r>
        <w:rPr>
          <w:rFonts w:ascii="Times New Roman"/>
          <w:b w:val="false"/>
          <w:i w:val="false"/>
          <w:color w:val="000000"/>
          <w:sz w:val="28"/>
        </w:rPr>
        <w:t xml:space="preserve">
      Зона действия знаков может быть уменьшена: </w:t>
      </w:r>
      <w:r>
        <w:br/>
      </w:r>
      <w:r>
        <w:rPr>
          <w:rFonts w:ascii="Times New Roman"/>
          <w:b w:val="false"/>
          <w:i w:val="false"/>
          <w:color w:val="000000"/>
          <w:sz w:val="28"/>
        </w:rPr>
        <w:t xml:space="preserve">
      для знаков 3.16 и 3.26 применением таблички 7.2.1; </w:t>
      </w:r>
      <w:r>
        <w:br/>
      </w:r>
      <w:r>
        <w:rPr>
          <w:rFonts w:ascii="Times New Roman"/>
          <w:b w:val="false"/>
          <w:i w:val="false"/>
          <w:color w:val="000000"/>
          <w:sz w:val="28"/>
        </w:rPr>
        <w:t xml:space="preserve">
      для знаков 3.20, 3.22, 3.24 установкой в конце зоны их действия соответственно знаков 3.21, 3.23, 3.25 или применением таблички </w:t>
      </w:r>
      <w:r>
        <w:br/>
      </w:r>
      <w:r>
        <w:rPr>
          <w:rFonts w:ascii="Times New Roman"/>
          <w:b w:val="false"/>
          <w:i w:val="false"/>
          <w:color w:val="000000"/>
          <w:sz w:val="28"/>
        </w:rPr>
        <w:t xml:space="preserve">
7.2.1. Зона действия знака 3.24 может быть уменьшена установкой знака 3.24 с другим значением максимальной скорости движения; </w:t>
      </w:r>
      <w:r>
        <w:br/>
      </w:r>
      <w:r>
        <w:rPr>
          <w:rFonts w:ascii="Times New Roman"/>
          <w:b w:val="false"/>
          <w:i w:val="false"/>
          <w:color w:val="000000"/>
          <w:sz w:val="28"/>
        </w:rPr>
        <w:t xml:space="preserve">
      для знаков 3.27-3.30 установкой в конце зоны их действия повторных знаков 3.27-3.30 с табличкой 7.2.3 или применением таблички 7.2.2. Знак 3.27 может быть применен совместно с разметкой 1.4, а знак 3.28 - с разметкой 1.10, при этом зона действия знаков определяется протяженностью линии разметки. </w:t>
      </w:r>
      <w:r>
        <w:br/>
      </w:r>
      <w:r>
        <w:rPr>
          <w:rFonts w:ascii="Times New Roman"/>
          <w:b w:val="false"/>
          <w:i w:val="false"/>
          <w:color w:val="000000"/>
          <w:sz w:val="28"/>
        </w:rPr>
        <w:t xml:space="preserve">
      Действие знаков 3.10, 3.27-3.30 распространяется только на ту сторону дороги, на которой они установлены. </w:t>
      </w:r>
    </w:p>
    <w:bookmarkStart w:name="z66" w:id="279"/>
    <w:p>
      <w:pPr>
        <w:spacing w:after="0"/>
        <w:ind w:left="0"/>
        <w:jc w:val="both"/>
      </w:pPr>
      <w:r>
        <w:rPr>
          <w:rFonts w:ascii="Times New Roman"/>
          <w:b w:val="false"/>
          <w:i w:val="false"/>
          <w:color w:val="000000"/>
          <w:sz w:val="28"/>
        </w:rPr>
        <w:t xml:space="preserve">
4. Предписывающие знаки </w:t>
      </w:r>
    </w:p>
    <w:bookmarkEnd w:id="279"/>
    <w:bookmarkStart w:name="z67" w:id="280"/>
    <w:p>
      <w:pPr>
        <w:spacing w:after="0"/>
        <w:ind w:left="0"/>
        <w:jc w:val="both"/>
      </w:pPr>
      <w:r>
        <w:rPr>
          <w:rFonts w:ascii="Times New Roman"/>
          <w:b w:val="false"/>
          <w:i w:val="false"/>
          <w:color w:val="000000"/>
          <w:sz w:val="28"/>
        </w:rPr>
        <w:t xml:space="preserve">
      4.1.1 "Движение прямо", 4.1.2 "Движение направо", 4.1.3 "Движение налево", 4.1.4 "Движение прямо или направо", 4.1.5 "Движение прямо или налево", 4.1.6 "Движение направо или налево".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4.1.1-4.1.6 с конфигурацией стрелок, соответствующей требуемым направлениям движения на конкретном пересечении). </w:t>
      </w:r>
      <w:r>
        <w:br/>
      </w:r>
      <w:r>
        <w:rPr>
          <w:rFonts w:ascii="Times New Roman"/>
          <w:b w:val="false"/>
          <w:i w:val="false"/>
          <w:color w:val="000000"/>
          <w:sz w:val="28"/>
        </w:rPr>
        <w:t xml:space="preserve">
      Действие знаков 4.1.1-4.1.6 не распространяется на маршрутные транспортные средства. </w:t>
      </w:r>
      <w:r>
        <w:br/>
      </w:r>
      <w:r>
        <w:rPr>
          <w:rFonts w:ascii="Times New Roman"/>
          <w:b w:val="false"/>
          <w:i w:val="false"/>
          <w:color w:val="000000"/>
          <w:sz w:val="28"/>
        </w:rPr>
        <w:t xml:space="preserve">
      Действие знаков 4.1.1-4.1.6 распространяется на пересечение проезжих частей, перед которым установлен знак. </w:t>
      </w:r>
      <w:r>
        <w:br/>
      </w:r>
      <w:r>
        <w:rPr>
          <w:rFonts w:ascii="Times New Roman"/>
          <w:b w:val="false"/>
          <w:i w:val="false"/>
          <w:color w:val="000000"/>
          <w:sz w:val="28"/>
        </w:rPr>
        <w:t xml:space="preserve">
      Действие знака 4.1.1, установленного в начале участка дороги, распространяется до ближайшего перекрестка. Знак не запрещает поворот направо на прилегающие к дороге территории. </w:t>
      </w:r>
      <w:r>
        <w:br/>
      </w:r>
      <w:r>
        <w:rPr>
          <w:rFonts w:ascii="Times New Roman"/>
          <w:b w:val="false"/>
          <w:i w:val="false"/>
          <w:color w:val="000000"/>
          <w:sz w:val="28"/>
        </w:rPr>
        <w:t xml:space="preserve">
      4.2.1 "Объезд препятствия справа", 4.2.2 "Объезд препятствия слева". Объезд разрешается только со стороны, указанной стрелкой. </w:t>
      </w:r>
      <w:r>
        <w:br/>
      </w:r>
      <w:r>
        <w:rPr>
          <w:rFonts w:ascii="Times New Roman"/>
          <w:b w:val="false"/>
          <w:i w:val="false"/>
          <w:color w:val="000000"/>
          <w:sz w:val="28"/>
        </w:rPr>
        <w:t xml:space="preserve">
      4.2.3 "Объезд препятствия справа или слева". Объезд разрешается с любой стороны. </w:t>
      </w:r>
      <w:r>
        <w:br/>
      </w:r>
      <w:r>
        <w:rPr>
          <w:rFonts w:ascii="Times New Roman"/>
          <w:b w:val="false"/>
          <w:i w:val="false"/>
          <w:color w:val="000000"/>
          <w:sz w:val="28"/>
        </w:rPr>
        <w:t xml:space="preserve">
      4.3 "Круговое движение". Разрешается движение в указанном стрелками направлении. </w:t>
      </w:r>
      <w:r>
        <w:br/>
      </w:r>
      <w:r>
        <w:rPr>
          <w:rFonts w:ascii="Times New Roman"/>
          <w:b w:val="false"/>
          <w:i w:val="false"/>
          <w:color w:val="000000"/>
          <w:sz w:val="28"/>
        </w:rPr>
        <w:t xml:space="preserve">
      4.4 "Движение легковых автомобилей". Разрешается движение легковых автомобилей, автобусов, мотоциклов, маршрутных транспортных средств и грузовых автомобилей, разрешенная максимальная масса которых не превышает 3,5 т. </w:t>
      </w:r>
      <w:r>
        <w:br/>
      </w:r>
      <w:r>
        <w:rPr>
          <w:rFonts w:ascii="Times New Roman"/>
          <w:b w:val="false"/>
          <w:i w:val="false"/>
          <w:color w:val="000000"/>
          <w:sz w:val="28"/>
        </w:rPr>
        <w:t xml:space="preserve">
      Знак разрешает движение и других транспортных средств,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 </w:t>
      </w:r>
      <w:r>
        <w:br/>
      </w:r>
      <w:r>
        <w:rPr>
          <w:rFonts w:ascii="Times New Roman"/>
          <w:b w:val="false"/>
          <w:i w:val="false"/>
          <w:color w:val="000000"/>
          <w:sz w:val="28"/>
        </w:rPr>
        <w:t xml:space="preserve">
      4.5 "Велосипедная дорожка". Разрешается движение только на велосипедах и мопедах. По велосипедной дорожке могут двигаться также пешеходы (при отсутствии тротуара, пешеходной дорожки или обочины). </w:t>
      </w:r>
      <w:r>
        <w:br/>
      </w:r>
      <w:r>
        <w:rPr>
          <w:rFonts w:ascii="Times New Roman"/>
          <w:b w:val="false"/>
          <w:i w:val="false"/>
          <w:color w:val="000000"/>
          <w:sz w:val="28"/>
        </w:rPr>
        <w:t xml:space="preserve">
      4.6 "Пешеходная дорожка". Разрешается движение только пешеходам. </w:t>
      </w:r>
      <w:r>
        <w:br/>
      </w:r>
      <w:r>
        <w:rPr>
          <w:rFonts w:ascii="Times New Roman"/>
          <w:b w:val="false"/>
          <w:i w:val="false"/>
          <w:color w:val="000000"/>
          <w:sz w:val="28"/>
        </w:rPr>
        <w:t xml:space="preserve">
      4.7 "Ограничение минимальной скорости". Разрешается движение только с указанной или большей скоростью (км/ч). </w:t>
      </w:r>
      <w:r>
        <w:br/>
      </w:r>
      <w:r>
        <w:rPr>
          <w:rFonts w:ascii="Times New Roman"/>
          <w:b w:val="false"/>
          <w:i w:val="false"/>
          <w:color w:val="000000"/>
          <w:sz w:val="28"/>
        </w:rPr>
        <w:t xml:space="preserve">
      4.8 "Конец зоны ограничения минимальной скорости". </w:t>
      </w:r>
      <w:r>
        <w:br/>
      </w:r>
      <w:r>
        <w:rPr>
          <w:rFonts w:ascii="Times New Roman"/>
          <w:b w:val="false"/>
          <w:i w:val="false"/>
          <w:color w:val="000000"/>
          <w:sz w:val="28"/>
        </w:rPr>
        <w:t xml:space="preserve">
      4.9 "Направление движения транспортных средств с опасными грузами". Движение транспортных средств, оборудованных опознавательными знаками "Опасный груз", разрешается только в направлении, указанном на знаке: 4.9.1 - направо, 4.9.2 - налево, 4.9.3 - прямо.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4.9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280"/>
    <w:bookmarkStart w:name="z68" w:id="281"/>
    <w:p>
      <w:pPr>
        <w:spacing w:after="0"/>
        <w:ind w:left="0"/>
        <w:jc w:val="both"/>
      </w:pPr>
      <w:r>
        <w:rPr>
          <w:rFonts w:ascii="Times New Roman"/>
          <w:b w:val="false"/>
          <w:i w:val="false"/>
          <w:color w:val="000000"/>
          <w:sz w:val="28"/>
        </w:rPr>
        <w:t xml:space="preserve">
5. Информационно-указательные знаки </w:t>
      </w:r>
    </w:p>
    <w:bookmarkEnd w:id="281"/>
    <w:bookmarkStart w:name="z69" w:id="282"/>
    <w:p>
      <w:pPr>
        <w:spacing w:after="0"/>
        <w:ind w:left="0"/>
        <w:jc w:val="both"/>
      </w:pPr>
      <w:r>
        <w:rPr>
          <w:rFonts w:ascii="Times New Roman"/>
          <w:b w:val="false"/>
          <w:i w:val="false"/>
          <w:color w:val="000000"/>
          <w:sz w:val="28"/>
        </w:rPr>
        <w:t xml:space="preserve">
      Информационно-указательные знаки вводят или отменяют определенные режимы движения, а также информируют о расположении населенных пунктов и других объектов. </w:t>
      </w:r>
      <w:r>
        <w:br/>
      </w:r>
      <w:r>
        <w:rPr>
          <w:rFonts w:ascii="Times New Roman"/>
          <w:b w:val="false"/>
          <w:i w:val="false"/>
          <w:color w:val="000000"/>
          <w:sz w:val="28"/>
        </w:rPr>
        <w:t xml:space="preserve">
      5.1 "Автомагистраль". Дорога, на которой действуют требования Правил, устанавливающие порядок движения по автомагистралям. </w:t>
      </w:r>
      <w:r>
        <w:br/>
      </w:r>
      <w:r>
        <w:rPr>
          <w:rFonts w:ascii="Times New Roman"/>
          <w:b w:val="false"/>
          <w:i w:val="false"/>
          <w:color w:val="000000"/>
          <w:sz w:val="28"/>
        </w:rPr>
        <w:t xml:space="preserve">
      5.2 "Конец автомагистрали". </w:t>
      </w:r>
      <w:r>
        <w:br/>
      </w:r>
      <w:r>
        <w:rPr>
          <w:rFonts w:ascii="Times New Roman"/>
          <w:b w:val="false"/>
          <w:i w:val="false"/>
          <w:color w:val="000000"/>
          <w:sz w:val="28"/>
        </w:rPr>
        <w:t xml:space="preserve">
      5.3 "Дорога для автомобилей". Дорога, предназначенная для движения только автомобилей и мотоциклов. </w:t>
      </w:r>
      <w:r>
        <w:br/>
      </w:r>
      <w:r>
        <w:rPr>
          <w:rFonts w:ascii="Times New Roman"/>
          <w:b w:val="false"/>
          <w:i w:val="false"/>
          <w:color w:val="000000"/>
          <w:sz w:val="28"/>
        </w:rPr>
        <w:t xml:space="preserve">
      5.4 "Конец дороги для автомобилей". </w:t>
      </w:r>
      <w:r>
        <w:br/>
      </w:r>
      <w:r>
        <w:rPr>
          <w:rFonts w:ascii="Times New Roman"/>
          <w:b w:val="false"/>
          <w:i w:val="false"/>
          <w:color w:val="000000"/>
          <w:sz w:val="28"/>
        </w:rPr>
        <w:t xml:space="preserve">
      5.5 "Дорога с односторонним движением". Дорога или проезжая часть, по которой движение транспортных средств по всей ширине осуществляется в одном направлении. </w:t>
      </w:r>
      <w:r>
        <w:br/>
      </w:r>
      <w:r>
        <w:rPr>
          <w:rFonts w:ascii="Times New Roman"/>
          <w:b w:val="false"/>
          <w:i w:val="false"/>
          <w:color w:val="000000"/>
          <w:sz w:val="28"/>
        </w:rPr>
        <w:t xml:space="preserve">
      5.6 "Конец дороги с односторонним движением". </w:t>
      </w:r>
      <w:r>
        <w:br/>
      </w:r>
      <w:r>
        <w:rPr>
          <w:rFonts w:ascii="Times New Roman"/>
          <w:b w:val="false"/>
          <w:i w:val="false"/>
          <w:color w:val="000000"/>
          <w:sz w:val="28"/>
        </w:rPr>
        <w:t xml:space="preserve">
      5.7.1, 5.7.2 "Выезд на дорогу с односторонним движением". Выезд на дорогу или проезжую часть с односторонним движением. </w:t>
      </w:r>
      <w:r>
        <w:br/>
      </w:r>
      <w:r>
        <w:rPr>
          <w:rFonts w:ascii="Times New Roman"/>
          <w:b w:val="false"/>
          <w:i w:val="false"/>
          <w:color w:val="000000"/>
          <w:sz w:val="28"/>
        </w:rPr>
        <w:t xml:space="preserve">
      5.8.1 "Направления движения по полосам". Число полос и разрешенные направления движения на каждой из них. </w:t>
      </w:r>
      <w:r>
        <w:br/>
      </w:r>
      <w:r>
        <w:rPr>
          <w:rFonts w:ascii="Times New Roman"/>
          <w:b w:val="false"/>
          <w:i w:val="false"/>
          <w:color w:val="000000"/>
          <w:sz w:val="28"/>
        </w:rPr>
        <w:t xml:space="preserve">
      5.8.2 "Направления движения по полосе". Разрешенные направления движения по полосе. </w:t>
      </w:r>
      <w:r>
        <w:br/>
      </w:r>
      <w:r>
        <w:rPr>
          <w:rFonts w:ascii="Times New Roman"/>
          <w:b w:val="false"/>
          <w:i w:val="false"/>
          <w:color w:val="000000"/>
          <w:sz w:val="28"/>
        </w:rPr>
        <w:t xml:space="preserve">
      Знаки 5.8.1 и 5.8.2, разрешающие поворот налево из крайней левой полосы, разрешают и разворот с этой полосы. </w:t>
      </w:r>
      <w:r>
        <w:br/>
      </w:r>
      <w:r>
        <w:rPr>
          <w:rFonts w:ascii="Times New Roman"/>
          <w:b w:val="false"/>
          <w:i w:val="false"/>
          <w:color w:val="000000"/>
          <w:sz w:val="28"/>
        </w:rPr>
        <w:t xml:space="preserve">
      Действие знаков 5.8.1 и 5.8.2, установленных перед перекрестком, распространяется на весь перекресток, если другие знаки 5.8.1 и 5.8.2, установленные на нем, не дают иных указаний. </w:t>
      </w:r>
      <w:r>
        <w:br/>
      </w:r>
      <w:r>
        <w:rPr>
          <w:rFonts w:ascii="Times New Roman"/>
          <w:b w:val="false"/>
          <w:i w:val="false"/>
          <w:color w:val="000000"/>
          <w:sz w:val="28"/>
        </w:rPr>
        <w:t xml:space="preserve">
      5.8.3 "Начало полосы". Начало дополнительной полосы на подъеме или полосы торможения. </w:t>
      </w:r>
      <w:r>
        <w:br/>
      </w:r>
      <w:r>
        <w:rPr>
          <w:rFonts w:ascii="Times New Roman"/>
          <w:b w:val="false"/>
          <w:i w:val="false"/>
          <w:color w:val="000000"/>
          <w:sz w:val="28"/>
        </w:rPr>
        <w:t xml:space="preserve">
      Если на знаке, установленном перед дополнительной полосой, изображен знак 4.7 "Ограничение минимальной скорости", то водитель транспортного средства, который не может продолжать движение по основной полосе с указанной или большей скоростью, должен перестроиться на дополнительную полосу. </w:t>
      </w:r>
      <w:r>
        <w:br/>
      </w:r>
      <w:r>
        <w:rPr>
          <w:rFonts w:ascii="Times New Roman"/>
          <w:b w:val="false"/>
          <w:i w:val="false"/>
          <w:color w:val="000000"/>
          <w:sz w:val="28"/>
        </w:rPr>
        <w:t xml:space="preserve">
      5.8.4 "Начало полосы". Начало участка средней полосы трехполосной дороги, предназначенного для движения в данном направлении. </w:t>
      </w:r>
      <w:r>
        <w:br/>
      </w:r>
      <w:r>
        <w:rPr>
          <w:rFonts w:ascii="Times New Roman"/>
          <w:b w:val="false"/>
          <w:i w:val="false"/>
          <w:color w:val="000000"/>
          <w:sz w:val="28"/>
        </w:rPr>
        <w:t xml:space="preserve">
      5.8.5 "Конец полосы". Конец дополнительной полосы на подъеме или полосы разгона. </w:t>
      </w:r>
      <w:r>
        <w:br/>
      </w:r>
      <w:r>
        <w:rPr>
          <w:rFonts w:ascii="Times New Roman"/>
          <w:b w:val="false"/>
          <w:i w:val="false"/>
          <w:color w:val="000000"/>
          <w:sz w:val="28"/>
        </w:rPr>
        <w:t xml:space="preserve">
      5.8.6 "Конец полосы". Конец участка средней полосы на трехполосной дороге, предназначенного для движения в данном направлении. </w:t>
      </w:r>
      <w:r>
        <w:br/>
      </w:r>
      <w:r>
        <w:rPr>
          <w:rFonts w:ascii="Times New Roman"/>
          <w:b w:val="false"/>
          <w:i w:val="false"/>
          <w:color w:val="000000"/>
          <w:sz w:val="28"/>
        </w:rPr>
        <w:t xml:space="preserve">
      5.8.7, 5.8.8 "Направление движения по полосам". </w:t>
      </w:r>
      <w:r>
        <w:br/>
      </w:r>
      <w:r>
        <w:rPr>
          <w:rFonts w:ascii="Times New Roman"/>
          <w:b w:val="false"/>
          <w:i w:val="false"/>
          <w:color w:val="000000"/>
          <w:sz w:val="28"/>
        </w:rPr>
        <w:t xml:space="preserve">
      Если на знаке 5.8.7 изображен знак, запрещающий движение каким-либо транспортным средствам, то движение этих транспортных средств по соответствующей полосе запрещается. </w:t>
      </w:r>
      <w:r>
        <w:br/>
      </w:r>
      <w:r>
        <w:rPr>
          <w:rFonts w:ascii="Times New Roman"/>
          <w:b w:val="false"/>
          <w:i w:val="false"/>
          <w:color w:val="000000"/>
          <w:sz w:val="28"/>
        </w:rPr>
        <w:t xml:space="preserve">
      Знаки 5.8.7 и 5.8.8 с соответствующим числом стрелок могут применяться на дорогах с четырьмя полосами и более. </w:t>
      </w:r>
      <w:r>
        <w:br/>
      </w:r>
      <w:r>
        <w:rPr>
          <w:rFonts w:ascii="Times New Roman"/>
          <w:b w:val="false"/>
          <w:i w:val="false"/>
          <w:color w:val="000000"/>
          <w:sz w:val="28"/>
        </w:rPr>
        <w:t xml:space="preserve">
      С помощью знаков 5.8.7 и 5.8.8 со сменным изображением может быть организовано реверсивное движение. </w:t>
      </w:r>
      <w:r>
        <w:br/>
      </w:r>
      <w:r>
        <w:rPr>
          <w:rFonts w:ascii="Times New Roman"/>
          <w:b w:val="false"/>
          <w:i w:val="false"/>
          <w:color w:val="000000"/>
          <w:sz w:val="28"/>
        </w:rPr>
        <w:t xml:space="preserve">
      5.9 "Полоса для маршрутных транспортных средств". Полоса, предназначенная для движения только маршрутных транспортных средств, движущихся попутно общему потоку транспортных средств. </w:t>
      </w:r>
      <w:r>
        <w:br/>
      </w:r>
      <w:r>
        <w:rPr>
          <w:rFonts w:ascii="Times New Roman"/>
          <w:b w:val="false"/>
          <w:i w:val="false"/>
          <w:color w:val="000000"/>
          <w:sz w:val="28"/>
        </w:rPr>
        <w:t xml:space="preserve">
      Действие знака распространяется на полосу, над которой он расположен. Действие знака, установленного справа от дороги, распространяется на правую полосу. </w:t>
      </w:r>
      <w:r>
        <w:br/>
      </w:r>
      <w:r>
        <w:rPr>
          <w:rFonts w:ascii="Times New Roman"/>
          <w:b w:val="false"/>
          <w:i w:val="false"/>
          <w:color w:val="000000"/>
          <w:sz w:val="28"/>
        </w:rPr>
        <w:t xml:space="preserve">
      5.10.1 "Дорога с полосой для маршрутных транспортных средств". Дорога, по которой движение маршрутных транспортных средств осуществляется по специально выделенной полосе навстречу общему потоку транспортных средств. </w:t>
      </w:r>
      <w:r>
        <w:br/>
      </w:r>
      <w:r>
        <w:rPr>
          <w:rFonts w:ascii="Times New Roman"/>
          <w:b w:val="false"/>
          <w:i w:val="false"/>
          <w:color w:val="000000"/>
          <w:sz w:val="28"/>
        </w:rPr>
        <w:t xml:space="preserve">
      5.10.2, 5.10.3 "Выезд на дорогу с полосой для маршрутных транспортных средств". </w:t>
      </w:r>
      <w:r>
        <w:br/>
      </w:r>
      <w:r>
        <w:rPr>
          <w:rFonts w:ascii="Times New Roman"/>
          <w:b w:val="false"/>
          <w:i w:val="false"/>
          <w:color w:val="000000"/>
          <w:sz w:val="28"/>
        </w:rPr>
        <w:t xml:space="preserve">
      5.10.4 "Конец дороги с полосой для маршрутных транспортных средств". </w:t>
      </w:r>
      <w:r>
        <w:br/>
      </w:r>
      <w:r>
        <w:rPr>
          <w:rFonts w:ascii="Times New Roman"/>
          <w:b w:val="false"/>
          <w:i w:val="false"/>
          <w:color w:val="000000"/>
          <w:sz w:val="28"/>
        </w:rPr>
        <w:t xml:space="preserve">
      5.11.1 "Место для разворота". Поворот налево запрещается. </w:t>
      </w:r>
      <w:r>
        <w:br/>
      </w:r>
      <w:r>
        <w:rPr>
          <w:rFonts w:ascii="Times New Roman"/>
          <w:b w:val="false"/>
          <w:i w:val="false"/>
          <w:color w:val="000000"/>
          <w:sz w:val="28"/>
        </w:rPr>
        <w:t xml:space="preserve">
      5.11.2 "Зона для разворота". Протяженность зоны для разворота. Поворот налево запрещается. </w:t>
      </w:r>
      <w:r>
        <w:br/>
      </w:r>
      <w:r>
        <w:rPr>
          <w:rFonts w:ascii="Times New Roman"/>
          <w:b w:val="false"/>
          <w:i w:val="false"/>
          <w:color w:val="000000"/>
          <w:sz w:val="28"/>
        </w:rPr>
        <w:t xml:space="preserve">
      5.12 "Место остановки автобуса и (или) троллейбуса". </w:t>
      </w:r>
      <w:r>
        <w:br/>
      </w:r>
      <w:r>
        <w:rPr>
          <w:rFonts w:ascii="Times New Roman"/>
          <w:b w:val="false"/>
          <w:i w:val="false"/>
          <w:color w:val="000000"/>
          <w:sz w:val="28"/>
        </w:rPr>
        <w:t xml:space="preserve">
      5.13 "Место остановки трамвая". </w:t>
      </w:r>
      <w:r>
        <w:br/>
      </w:r>
      <w:r>
        <w:rPr>
          <w:rFonts w:ascii="Times New Roman"/>
          <w:b w:val="false"/>
          <w:i w:val="false"/>
          <w:color w:val="000000"/>
          <w:sz w:val="28"/>
        </w:rPr>
        <w:t xml:space="preserve">
      5.14 "Место стоянки легковых такси". </w:t>
      </w:r>
      <w:r>
        <w:br/>
      </w:r>
      <w:r>
        <w:rPr>
          <w:rFonts w:ascii="Times New Roman"/>
          <w:b w:val="false"/>
          <w:i w:val="false"/>
          <w:color w:val="000000"/>
          <w:sz w:val="28"/>
        </w:rPr>
        <w:t xml:space="preserve">
      5.15 "Место стоянки". </w:t>
      </w:r>
      <w:r>
        <w:br/>
      </w:r>
      <w:r>
        <w:rPr>
          <w:rFonts w:ascii="Times New Roman"/>
          <w:b w:val="false"/>
          <w:i w:val="false"/>
          <w:color w:val="000000"/>
          <w:sz w:val="28"/>
        </w:rPr>
        <w:t xml:space="preserve">
      5.16.1, 5.16.2 "Пешеходный переход". </w:t>
      </w:r>
      <w:r>
        <w:br/>
      </w:r>
      <w:r>
        <w:rPr>
          <w:rFonts w:ascii="Times New Roman"/>
          <w:b w:val="false"/>
          <w:i w:val="false"/>
          <w:color w:val="000000"/>
          <w:sz w:val="28"/>
        </w:rPr>
        <w:t xml:space="preserve">
      При отсутствии на переходе разметки 1.14.1 - 1.14.3 знак 5.16.2 устанавливается справа от дороги на ближней границе перехода, а знак 5.16.1 - слева от дороги на дальней границе перехода. </w:t>
      </w:r>
      <w:r>
        <w:br/>
      </w:r>
      <w:r>
        <w:rPr>
          <w:rFonts w:ascii="Times New Roman"/>
          <w:b w:val="false"/>
          <w:i w:val="false"/>
          <w:color w:val="000000"/>
          <w:sz w:val="28"/>
        </w:rPr>
        <w:t xml:space="preserve">
      5.17.1, 5.17.2 "Подземный пешеходный переход". </w:t>
      </w:r>
      <w:r>
        <w:br/>
      </w:r>
      <w:r>
        <w:rPr>
          <w:rFonts w:ascii="Times New Roman"/>
          <w:b w:val="false"/>
          <w:i w:val="false"/>
          <w:color w:val="000000"/>
          <w:sz w:val="28"/>
        </w:rPr>
        <w:t xml:space="preserve">
      5.17.3, 5.17.4 "Надземный пешеходный переход". </w:t>
      </w:r>
      <w:r>
        <w:br/>
      </w:r>
      <w:r>
        <w:rPr>
          <w:rFonts w:ascii="Times New Roman"/>
          <w:b w:val="false"/>
          <w:i w:val="false"/>
          <w:color w:val="000000"/>
          <w:sz w:val="28"/>
        </w:rPr>
        <w:t xml:space="preserve">
      5.18 "Рекомендуемая скорость".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w:t>
      </w:r>
      <w:r>
        <w:br/>
      </w:r>
      <w:r>
        <w:rPr>
          <w:rFonts w:ascii="Times New Roman"/>
          <w:b w:val="false"/>
          <w:i w:val="false"/>
          <w:color w:val="000000"/>
          <w:sz w:val="28"/>
        </w:rPr>
        <w:t xml:space="preserve">
5.18 совместно с предупреждающим знаком определяется протяженностью опасного участка. </w:t>
      </w:r>
      <w:r>
        <w:br/>
      </w:r>
      <w:r>
        <w:rPr>
          <w:rFonts w:ascii="Times New Roman"/>
          <w:b w:val="false"/>
          <w:i w:val="false"/>
          <w:color w:val="000000"/>
          <w:sz w:val="28"/>
        </w:rPr>
        <w:t xml:space="preserve">
      5.19.1-5.19.3 "Тупик". Дорога, не имеющая сквозной проезд. </w:t>
      </w:r>
      <w:r>
        <w:br/>
      </w:r>
      <w:r>
        <w:rPr>
          <w:rFonts w:ascii="Times New Roman"/>
          <w:b w:val="false"/>
          <w:i w:val="false"/>
          <w:color w:val="000000"/>
          <w:sz w:val="28"/>
        </w:rPr>
        <w:t xml:space="preserve">
      5.20.1 "Предварительный указатель направлений", 5.20.2 "Предварительный указатель направления". Направления движения к обозначенным на знаке населенным пунктам и другим объектам. На знаках могут быть нанесены изображения знака 5.29.1, символы автомагистрали, аэропорта, спортивные и иные пиктограммы. На знаке 5.20.1 могут быть нанесены изображения других знаков, информирующих об особенностях движения. В нижней части знака 5.20.1 указывается расстояние от места установки знака до перекрестка или начала полосы торможения. </w:t>
      </w:r>
      <w:r>
        <w:br/>
      </w:r>
      <w:r>
        <w:rPr>
          <w:rFonts w:ascii="Times New Roman"/>
          <w:b w:val="false"/>
          <w:i w:val="false"/>
          <w:color w:val="000000"/>
          <w:sz w:val="28"/>
        </w:rPr>
        <w:t xml:space="preserve">
      Знак 5.20.1 применяется также для указания объезда участков дорог, на которых установлен один из запрещающих знаков 3.11-3.15. </w:t>
      </w:r>
      <w:r>
        <w:br/>
      </w:r>
      <w:r>
        <w:rPr>
          <w:rFonts w:ascii="Times New Roman"/>
          <w:b w:val="false"/>
          <w:i w:val="false"/>
          <w:color w:val="000000"/>
          <w:sz w:val="28"/>
        </w:rPr>
        <w:t xml:space="preserve">
      5.20.3 "Схема движения". Маршрут движения при запрещении на перекрестке отдельных маневров или разрешенные направления движения на сложном перекрестке. </w:t>
      </w:r>
      <w:r>
        <w:br/>
      </w:r>
      <w:r>
        <w:rPr>
          <w:rFonts w:ascii="Times New Roman"/>
          <w:b w:val="false"/>
          <w:i w:val="false"/>
          <w:color w:val="000000"/>
          <w:sz w:val="28"/>
        </w:rPr>
        <w:t xml:space="preserve">
      5.21.1 "Указатель направления", 5.21.2 "Указатель направлений". Направления движения к пунктам маршрута. На знаках может быть указано расстояние до обозначенных на нем объектов (км), нанесены символы автомагистрали, аэропорта, спортивные и иные пиктограммы. </w:t>
      </w:r>
      <w:r>
        <w:br/>
      </w:r>
      <w:r>
        <w:rPr>
          <w:rFonts w:ascii="Times New Roman"/>
          <w:b w:val="false"/>
          <w:i w:val="false"/>
          <w:color w:val="000000"/>
          <w:sz w:val="28"/>
        </w:rPr>
        <w:t xml:space="preserve">
      5.22 "Начало населенного пункта". Наименование и начало населенного пункта, в котором действуют требования Правил, устанавливающие порядок движения в населенных пунктах. </w:t>
      </w:r>
      <w:r>
        <w:br/>
      </w:r>
      <w:r>
        <w:rPr>
          <w:rFonts w:ascii="Times New Roman"/>
          <w:b w:val="false"/>
          <w:i w:val="false"/>
          <w:color w:val="000000"/>
          <w:sz w:val="28"/>
        </w:rPr>
        <w:t xml:space="preserve">
      5.23 "Конец населенного пункта". Место, с которого на данной дороге утрачивают силу требования Правил, устанавливающие порядок движения в населенных пунктах, </w:t>
      </w:r>
      <w:r>
        <w:br/>
      </w:r>
      <w:r>
        <w:rPr>
          <w:rFonts w:ascii="Times New Roman"/>
          <w:b w:val="false"/>
          <w:i w:val="false"/>
          <w:color w:val="000000"/>
          <w:sz w:val="28"/>
        </w:rPr>
        <w:t xml:space="preserve">
      5.24 "Начало населенного пункта". Наименование и начало населенного пункта, в котором на данной дороге не действуют требования Правил, устанавливающие порядок движения в населенных пунктах. </w:t>
      </w:r>
      <w:r>
        <w:br/>
      </w:r>
      <w:r>
        <w:rPr>
          <w:rFonts w:ascii="Times New Roman"/>
          <w:b w:val="false"/>
          <w:i w:val="false"/>
          <w:color w:val="000000"/>
          <w:sz w:val="28"/>
        </w:rPr>
        <w:t xml:space="preserve">
      5.25 "Конец населенного пункта". Конец населенного пункта, обозначенного знаком 5.24. </w:t>
      </w:r>
      <w:r>
        <w:br/>
      </w:r>
      <w:r>
        <w:rPr>
          <w:rFonts w:ascii="Times New Roman"/>
          <w:b w:val="false"/>
          <w:i w:val="false"/>
          <w:color w:val="000000"/>
          <w:sz w:val="28"/>
        </w:rPr>
        <w:t xml:space="preserve">
      5.26 "Наименование объекта". Наименование объекта иного, чем населенный пункт (река, озеро, перевал, достопримечательность и тому подобное). </w:t>
      </w:r>
      <w:r>
        <w:br/>
      </w:r>
      <w:r>
        <w:rPr>
          <w:rFonts w:ascii="Times New Roman"/>
          <w:b w:val="false"/>
          <w:i w:val="false"/>
          <w:color w:val="000000"/>
          <w:sz w:val="28"/>
        </w:rPr>
        <w:t xml:space="preserve">
      5.27 "Указатель расстояний". Расстояние до населенных пунктов (км), расположенных на маршруте. </w:t>
      </w:r>
      <w:r>
        <w:br/>
      </w:r>
      <w:r>
        <w:rPr>
          <w:rFonts w:ascii="Times New Roman"/>
          <w:b w:val="false"/>
          <w:i w:val="false"/>
          <w:color w:val="000000"/>
          <w:sz w:val="28"/>
        </w:rPr>
        <w:t xml:space="preserve">
      5.28 "Километровый знак". Расстояние до начала или конца дороги (км). </w:t>
      </w:r>
      <w:r>
        <w:br/>
      </w:r>
      <w:r>
        <w:rPr>
          <w:rFonts w:ascii="Times New Roman"/>
          <w:b w:val="false"/>
          <w:i w:val="false"/>
          <w:color w:val="000000"/>
          <w:sz w:val="28"/>
        </w:rPr>
        <w:t xml:space="preserve">
      5.29.1, 5.29.2 "Номер маршрута". 5.29.1 - номер, присвоенный дороге (маршруту); 5.29.2 - номер и направление дороги (маршрута). </w:t>
      </w:r>
      <w:r>
        <w:br/>
      </w:r>
      <w:r>
        <w:rPr>
          <w:rFonts w:ascii="Times New Roman"/>
          <w:b w:val="false"/>
          <w:i w:val="false"/>
          <w:color w:val="000000"/>
          <w:sz w:val="28"/>
        </w:rPr>
        <w:t xml:space="preserve">
      5.30.1-5.30.3 "Направление движения для грузовых автомобилей". Рекомендуемое направление движения для грузовых автомобилей, тракторов и самоходных машин, если на перекрестке их движение в одном из направлений запрещено. </w:t>
      </w:r>
      <w:r>
        <w:br/>
      </w:r>
      <w:r>
        <w:rPr>
          <w:rFonts w:ascii="Times New Roman"/>
          <w:b w:val="false"/>
          <w:i w:val="false"/>
          <w:color w:val="000000"/>
          <w:sz w:val="28"/>
        </w:rPr>
        <w:t xml:space="preserve">
      5.31 "Схема объезда". Маршрут объезда участка дороги, временно закрытого для движения. </w:t>
      </w:r>
      <w:r>
        <w:br/>
      </w:r>
      <w:r>
        <w:rPr>
          <w:rFonts w:ascii="Times New Roman"/>
          <w:b w:val="false"/>
          <w:i w:val="false"/>
          <w:color w:val="000000"/>
          <w:sz w:val="28"/>
        </w:rPr>
        <w:t xml:space="preserve">
      5.32.1-5.32.3 "Направление объезда". Направление участка дороги, временно закрытого для движения. </w:t>
      </w:r>
      <w:r>
        <w:br/>
      </w:r>
      <w:r>
        <w:rPr>
          <w:rFonts w:ascii="Times New Roman"/>
          <w:b w:val="false"/>
          <w:i w:val="false"/>
          <w:color w:val="000000"/>
          <w:sz w:val="28"/>
        </w:rPr>
        <w:t xml:space="preserve">
      5.33 "Стоп-линия". Место остановки транспортных средств при запрещающем сигнале светофора (регулировщика). </w:t>
      </w:r>
      <w:r>
        <w:br/>
      </w:r>
      <w:r>
        <w:rPr>
          <w:rFonts w:ascii="Times New Roman"/>
          <w:b w:val="false"/>
          <w:i w:val="false"/>
          <w:color w:val="000000"/>
          <w:sz w:val="28"/>
        </w:rPr>
        <w:t xml:space="preserve">
      5.34.1, 5.34.2 "Предварительный указатель перестроения на другую проезжую часть". 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 </w:t>
      </w:r>
      <w:r>
        <w:br/>
      </w:r>
      <w:r>
        <w:rPr>
          <w:rFonts w:ascii="Times New Roman"/>
          <w:b w:val="false"/>
          <w:i w:val="false"/>
          <w:color w:val="000000"/>
          <w:sz w:val="28"/>
        </w:rPr>
        <w:t xml:space="preserve">
      5.35 "Реверсивное движение". Начало участка дороги, на котором на одной или нескольких полосах направление движения может изменяться на противоположное. </w:t>
      </w:r>
      <w:r>
        <w:br/>
      </w:r>
      <w:r>
        <w:rPr>
          <w:rFonts w:ascii="Times New Roman"/>
          <w:b w:val="false"/>
          <w:i w:val="false"/>
          <w:color w:val="000000"/>
          <w:sz w:val="28"/>
        </w:rPr>
        <w:t xml:space="preserve">
      5.36 "Конец реверсивного движения". </w:t>
      </w:r>
      <w:r>
        <w:br/>
      </w:r>
      <w:r>
        <w:rPr>
          <w:rFonts w:ascii="Times New Roman"/>
          <w:b w:val="false"/>
          <w:i w:val="false"/>
          <w:color w:val="000000"/>
          <w:sz w:val="28"/>
        </w:rPr>
        <w:t xml:space="preserve">
      5.37 "Выезд на дорогу с реверсивным движением". </w:t>
      </w:r>
      <w:r>
        <w:br/>
      </w:r>
      <w:r>
        <w:rPr>
          <w:rFonts w:ascii="Times New Roman"/>
          <w:b w:val="false"/>
          <w:i w:val="false"/>
          <w:color w:val="000000"/>
          <w:sz w:val="28"/>
        </w:rPr>
        <w:t xml:space="preserve">
      5.38 "Жилая зона". Территория, на которой действуют требования Правил, устанавливающие порядок движения в жилой зоне. </w:t>
      </w:r>
      <w:r>
        <w:br/>
      </w:r>
      <w:r>
        <w:rPr>
          <w:rFonts w:ascii="Times New Roman"/>
          <w:b w:val="false"/>
          <w:i w:val="false"/>
          <w:color w:val="000000"/>
          <w:sz w:val="28"/>
        </w:rPr>
        <w:t xml:space="preserve">
      5.39 "Конец жилой зоны". </w:t>
      </w:r>
      <w:r>
        <w:br/>
      </w:r>
      <w:r>
        <w:rPr>
          <w:rFonts w:ascii="Times New Roman"/>
          <w:b w:val="false"/>
          <w:i w:val="false"/>
          <w:color w:val="000000"/>
          <w:sz w:val="28"/>
        </w:rPr>
        <w:t xml:space="preserve">
      На знаках 5.20.1, 5.20.2, 5.21.1 и 5.21.2, установленных вне населенного пункта, зеленый или синий фон означает, что движение к указанному населенному пункту или объекту будет осуществляться соответственно по автомагистрали или другой дороге. На знаках 5.20.1, 5.20.2, 5.21.1 и 5.21.2, установленных в населенном пункте, зеленый или синий фон означает, что движение к указанному населенному пункту или объекту после выезда из данного населенного пункта будет осуществляться соответственно по автомагистрали или другой дороге; белый фон означает, что указанный объект находится в данном населенном пункте. </w:t>
      </w:r>
    </w:p>
    <w:bookmarkEnd w:id="282"/>
    <w:bookmarkStart w:name="z323" w:id="283"/>
    <w:p>
      <w:pPr>
        <w:spacing w:after="0"/>
        <w:ind w:left="0"/>
        <w:jc w:val="both"/>
      </w:pPr>
      <w:r>
        <w:rPr>
          <w:rFonts w:ascii="Times New Roman"/>
          <w:b w:val="false"/>
          <w:i w:val="false"/>
          <w:color w:val="000000"/>
          <w:sz w:val="28"/>
        </w:rPr>
        <w:t xml:space="preserve">
6. Знаки сервиса </w:t>
      </w:r>
    </w:p>
    <w:bookmarkEnd w:id="283"/>
    <w:p>
      <w:pPr>
        <w:spacing w:after="0"/>
        <w:ind w:left="0"/>
        <w:jc w:val="both"/>
      </w:pPr>
      <w:r>
        <w:rPr>
          <w:rFonts w:ascii="Times New Roman"/>
          <w:b w:val="false"/>
          <w:i w:val="false"/>
          <w:color w:val="000000"/>
          <w:sz w:val="28"/>
        </w:rPr>
        <w:t xml:space="preserve">     Знаки сервиса информируют о расположении соответствующих объектов. </w:t>
      </w:r>
      <w:r>
        <w:br/>
      </w:r>
      <w:r>
        <w:rPr>
          <w:rFonts w:ascii="Times New Roman"/>
          <w:b w:val="false"/>
          <w:i w:val="false"/>
          <w:color w:val="000000"/>
          <w:sz w:val="28"/>
        </w:rPr>
        <w:t xml:space="preserve">
     6.1 "Пункт первой медицинской помощи". </w:t>
      </w:r>
      <w:r>
        <w:br/>
      </w:r>
      <w:r>
        <w:rPr>
          <w:rFonts w:ascii="Times New Roman"/>
          <w:b w:val="false"/>
          <w:i w:val="false"/>
          <w:color w:val="000000"/>
          <w:sz w:val="28"/>
        </w:rPr>
        <w:t xml:space="preserve">
     6.2 "Больница". </w:t>
      </w:r>
      <w:r>
        <w:br/>
      </w:r>
      <w:r>
        <w:rPr>
          <w:rFonts w:ascii="Times New Roman"/>
          <w:b w:val="false"/>
          <w:i w:val="false"/>
          <w:color w:val="000000"/>
          <w:sz w:val="28"/>
        </w:rPr>
        <w:t xml:space="preserve">
     6.3 "Автозаправочная станция". </w:t>
      </w:r>
      <w:r>
        <w:br/>
      </w:r>
      <w:r>
        <w:rPr>
          <w:rFonts w:ascii="Times New Roman"/>
          <w:b w:val="false"/>
          <w:i w:val="false"/>
          <w:color w:val="000000"/>
          <w:sz w:val="28"/>
        </w:rPr>
        <w:t xml:space="preserve">
     6.4 "Техническое обслуживание автомобилей". </w:t>
      </w:r>
      <w:r>
        <w:br/>
      </w:r>
      <w:r>
        <w:rPr>
          <w:rFonts w:ascii="Times New Roman"/>
          <w:b w:val="false"/>
          <w:i w:val="false"/>
          <w:color w:val="000000"/>
          <w:sz w:val="28"/>
        </w:rPr>
        <w:t xml:space="preserve">
     6.5 "Мойка автомобилей". </w:t>
      </w:r>
      <w:r>
        <w:br/>
      </w:r>
      <w:r>
        <w:rPr>
          <w:rFonts w:ascii="Times New Roman"/>
          <w:b w:val="false"/>
          <w:i w:val="false"/>
          <w:color w:val="000000"/>
          <w:sz w:val="28"/>
        </w:rPr>
        <w:t xml:space="preserve">
     6.6 "Телефон". </w:t>
      </w:r>
      <w:r>
        <w:br/>
      </w:r>
      <w:r>
        <w:rPr>
          <w:rFonts w:ascii="Times New Roman"/>
          <w:b w:val="false"/>
          <w:i w:val="false"/>
          <w:color w:val="000000"/>
          <w:sz w:val="28"/>
        </w:rPr>
        <w:t xml:space="preserve">
     6.7 "Пункт питания". </w:t>
      </w:r>
      <w:r>
        <w:br/>
      </w:r>
      <w:r>
        <w:rPr>
          <w:rFonts w:ascii="Times New Roman"/>
          <w:b w:val="false"/>
          <w:i w:val="false"/>
          <w:color w:val="000000"/>
          <w:sz w:val="28"/>
        </w:rPr>
        <w:t xml:space="preserve">
     6.8 "Питьевая вода". </w:t>
      </w:r>
      <w:r>
        <w:br/>
      </w:r>
      <w:r>
        <w:rPr>
          <w:rFonts w:ascii="Times New Roman"/>
          <w:b w:val="false"/>
          <w:i w:val="false"/>
          <w:color w:val="000000"/>
          <w:sz w:val="28"/>
        </w:rPr>
        <w:t xml:space="preserve">
     6.9 "Гостиница или мотель". </w:t>
      </w:r>
      <w:r>
        <w:br/>
      </w:r>
      <w:r>
        <w:rPr>
          <w:rFonts w:ascii="Times New Roman"/>
          <w:b w:val="false"/>
          <w:i w:val="false"/>
          <w:color w:val="000000"/>
          <w:sz w:val="28"/>
        </w:rPr>
        <w:t xml:space="preserve">
     6.10 "Кемпинг". </w:t>
      </w:r>
      <w:r>
        <w:br/>
      </w:r>
      <w:r>
        <w:rPr>
          <w:rFonts w:ascii="Times New Roman"/>
          <w:b w:val="false"/>
          <w:i w:val="false"/>
          <w:color w:val="000000"/>
          <w:sz w:val="28"/>
        </w:rPr>
        <w:t xml:space="preserve">
     6.11 "Место отдыха". </w:t>
      </w:r>
      <w:r>
        <w:br/>
      </w:r>
      <w:r>
        <w:rPr>
          <w:rFonts w:ascii="Times New Roman"/>
          <w:b w:val="false"/>
          <w:i w:val="false"/>
          <w:color w:val="000000"/>
          <w:sz w:val="28"/>
        </w:rPr>
        <w:t xml:space="preserve">
     6.12 "Пост дорожной полиции".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6.12 - в редакции постановления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6.13 "Пост транспортного контроля".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6.13 -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Start w:name="z324" w:id="284"/>
    <w:p>
      <w:pPr>
        <w:spacing w:after="0"/>
        <w:ind w:left="0"/>
        <w:jc w:val="both"/>
      </w:pPr>
      <w:r>
        <w:rPr>
          <w:rFonts w:ascii="Times New Roman"/>
          <w:b w:val="false"/>
          <w:i w:val="false"/>
          <w:color w:val="000000"/>
          <w:sz w:val="28"/>
        </w:rPr>
        <w:t xml:space="preserve">
7. Знаки дополнительной информации (таблички) </w:t>
      </w:r>
      <w:r>
        <w:br/>
      </w:r>
      <w:r>
        <w:rPr>
          <w:rFonts w:ascii="Times New Roman"/>
          <w:b w:val="false"/>
          <w:i w:val="false"/>
          <w:color w:val="000000"/>
          <w:sz w:val="28"/>
        </w:rPr>
        <w:t xml:space="preserve">
  </w:t>
      </w:r>
    </w:p>
    <w:bookmarkEnd w:id="284"/>
    <w:p>
      <w:pPr>
        <w:spacing w:after="0"/>
        <w:ind w:left="0"/>
        <w:jc w:val="both"/>
      </w:pPr>
      <w:r>
        <w:rPr>
          <w:rFonts w:ascii="Times New Roman"/>
          <w:b w:val="false"/>
          <w:i w:val="false"/>
          <w:color w:val="000000"/>
          <w:sz w:val="28"/>
        </w:rPr>
        <w:t xml:space="preserve">       Знаки дополнительной информации (таблички) уточняют или ограничивают действие знаков, с которыми они применены. </w:t>
      </w:r>
      <w:r>
        <w:br/>
      </w:r>
      <w:r>
        <w:rPr>
          <w:rFonts w:ascii="Times New Roman"/>
          <w:b w:val="false"/>
          <w:i w:val="false"/>
          <w:color w:val="000000"/>
          <w:sz w:val="28"/>
        </w:rPr>
        <w:t xml:space="preserve">
      7.1.1 "Расстояние до объекта". Указывается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t>
      </w:r>
      <w:r>
        <w:br/>
      </w:r>
      <w:r>
        <w:rPr>
          <w:rFonts w:ascii="Times New Roman"/>
          <w:b w:val="false"/>
          <w:i w:val="false"/>
          <w:color w:val="000000"/>
          <w:sz w:val="28"/>
        </w:rPr>
        <w:t xml:space="preserve">
      7.1.2 "Расстояние до объекта". Указывает расстояние от знака </w:t>
      </w:r>
      <w:r>
        <w:br/>
      </w:r>
      <w:r>
        <w:rPr>
          <w:rFonts w:ascii="Times New Roman"/>
          <w:b w:val="false"/>
          <w:i w:val="false"/>
          <w:color w:val="000000"/>
          <w:sz w:val="28"/>
        </w:rPr>
        <w:t xml:space="preserve">
2.4 до перекрестка в случае, если непосредственно перед перекрестком установлен знак 2.5. </w:t>
      </w:r>
      <w:r>
        <w:br/>
      </w:r>
      <w:r>
        <w:rPr>
          <w:rFonts w:ascii="Times New Roman"/>
          <w:b w:val="false"/>
          <w:i w:val="false"/>
          <w:color w:val="000000"/>
          <w:sz w:val="28"/>
        </w:rPr>
        <w:t xml:space="preserve">
      7.1.3, 7.1.4 "Расстояние до объекта". Указывает расстояние до объекта, находящегося в стороне от дороги. </w:t>
      </w:r>
      <w:r>
        <w:br/>
      </w:r>
      <w:r>
        <w:rPr>
          <w:rFonts w:ascii="Times New Roman"/>
          <w:b w:val="false"/>
          <w:i w:val="false"/>
          <w:color w:val="000000"/>
          <w:sz w:val="28"/>
        </w:rPr>
        <w:t xml:space="preserve">
      7.2.1 "Зона действия". Указывает протяженность опасного участка дороги, обозначенного знаками, или зону действия запрещающих и информационно-указательных знаков. </w:t>
      </w:r>
      <w:r>
        <w:br/>
      </w:r>
      <w:r>
        <w:rPr>
          <w:rFonts w:ascii="Times New Roman"/>
          <w:b w:val="false"/>
          <w:i w:val="false"/>
          <w:color w:val="000000"/>
          <w:sz w:val="28"/>
        </w:rPr>
        <w:t xml:space="preserve">
      7.2.2-7.2.6 "Зона действия". 7.2.2 указывает зону действия запрещающих знаков 3.27-3.30; 7.2.3 указывает конец зоны действия знаков 3.27-3.30; 7.2.4 информирует водителей о нахождении их в зоне действия знаков 3.27-3.30; 7.2.5, 7.2.6 указывают направление и зону действия знаков 3.27-3.30 при запрещении остановки или стоянки вдоль одной стороны площади, фасада здания и тому подобного. </w:t>
      </w:r>
      <w:r>
        <w:br/>
      </w:r>
      <w:r>
        <w:rPr>
          <w:rFonts w:ascii="Times New Roman"/>
          <w:b w:val="false"/>
          <w:i w:val="false"/>
          <w:color w:val="000000"/>
          <w:sz w:val="28"/>
        </w:rPr>
        <w:t xml:space="preserve">
      7.3.1-7.3.3 "Направления действия". Указывают направления действия знаков, установленных перед перекрестком, или направления движения к обозначенным объектам, находящимся непосредственно у дороги. </w:t>
      </w:r>
      <w:r>
        <w:br/>
      </w:r>
      <w:r>
        <w:rPr>
          <w:rFonts w:ascii="Times New Roman"/>
          <w:b w:val="false"/>
          <w:i w:val="false"/>
          <w:color w:val="000000"/>
          <w:sz w:val="28"/>
        </w:rPr>
        <w:t xml:space="preserve">
      7.4.1-7.4.8 "Вид транспортного средства". Указывают вид транспортного средства, на который распространяется действие знака. </w:t>
      </w:r>
      <w:r>
        <w:br/>
      </w:r>
      <w:r>
        <w:rPr>
          <w:rFonts w:ascii="Times New Roman"/>
          <w:b w:val="false"/>
          <w:i w:val="false"/>
          <w:color w:val="000000"/>
          <w:sz w:val="28"/>
        </w:rPr>
        <w:t xml:space="preserve">
      Табличка 7.4.1 распространяет действие знака на грузовые автомобили, а табличка 7.4.2 в том числе и с прицепом, с разрешенной максимальной массой более 3,5 т, табличка 7.4.3 - на легковые автомобили, а также грузовые автомобили с разрешенной максимальной массой до 3,5 т, табличка 7.4.8 - на транспортные средства, оборудованные опознавательными знаками "Опасный груз". </w:t>
      </w:r>
      <w:r>
        <w:br/>
      </w:r>
      <w:r>
        <w:rPr>
          <w:rFonts w:ascii="Times New Roman"/>
          <w:b w:val="false"/>
          <w:i w:val="false"/>
          <w:color w:val="000000"/>
          <w:sz w:val="28"/>
        </w:rPr>
        <w:t xml:space="preserve">
      7.5.1 "Субботние, воскресные и праздничные дни", 7.5.2 "Рабочие дни", 7.5.3 "Дни недели". Указывают дни недели, в течение которых действует знак. </w:t>
      </w:r>
      <w:r>
        <w:br/>
      </w:r>
      <w:r>
        <w:rPr>
          <w:rFonts w:ascii="Times New Roman"/>
          <w:b w:val="false"/>
          <w:i w:val="false"/>
          <w:color w:val="000000"/>
          <w:sz w:val="28"/>
        </w:rPr>
        <w:t xml:space="preserve">
      7.5.4 "Время действия". Указывает время суток, в течение которого действует знак. </w:t>
      </w:r>
      <w:r>
        <w:br/>
      </w:r>
      <w:r>
        <w:rPr>
          <w:rFonts w:ascii="Times New Roman"/>
          <w:b w:val="false"/>
          <w:i w:val="false"/>
          <w:color w:val="000000"/>
          <w:sz w:val="28"/>
        </w:rPr>
        <w:t xml:space="preserve">
      7.5.5-7.5.7 "Время действия". Указывают дни недели и время суток, в течение которых действует знак. </w:t>
      </w:r>
      <w:r>
        <w:br/>
      </w:r>
      <w:r>
        <w:rPr>
          <w:rFonts w:ascii="Times New Roman"/>
          <w:b w:val="false"/>
          <w:i w:val="false"/>
          <w:color w:val="000000"/>
          <w:sz w:val="28"/>
        </w:rPr>
        <w:t xml:space="preserve">
      7.6.1-7.6.9 "Способ постановки транспортного средства на стоянку". 7.6.1 указывает, что все транспортные средства должны быть поставлены на проезжей части вдоль тротуара; 7.6.2-7.6.9 указывают способ постановки легковых автомобилей и мотоциклов на околотротуарной стоянке. Применяются со знаком 5.15. </w:t>
      </w:r>
      <w:r>
        <w:br/>
      </w:r>
      <w:r>
        <w:rPr>
          <w:rFonts w:ascii="Times New Roman"/>
          <w:b w:val="false"/>
          <w:i w:val="false"/>
          <w:color w:val="000000"/>
          <w:sz w:val="28"/>
        </w:rPr>
        <w:t xml:space="preserve">
      7.7 "Стоянка с неработающим двигателем". Указывает, что на стоянке, обозначенной знаком 5.15, разрешается стоянка транспортных средств только с неработающим двигателем. </w:t>
      </w:r>
      <w:r>
        <w:br/>
      </w:r>
      <w:r>
        <w:rPr>
          <w:rFonts w:ascii="Times New Roman"/>
          <w:b w:val="false"/>
          <w:i w:val="false"/>
          <w:color w:val="000000"/>
          <w:sz w:val="28"/>
        </w:rPr>
        <w:t xml:space="preserve">
      7.8 "Платные услуги". Указывает, что услуги предоставляются только за оплату. </w:t>
      </w:r>
      <w:r>
        <w:br/>
      </w:r>
      <w:r>
        <w:rPr>
          <w:rFonts w:ascii="Times New Roman"/>
          <w:b w:val="false"/>
          <w:i w:val="false"/>
          <w:color w:val="000000"/>
          <w:sz w:val="28"/>
        </w:rPr>
        <w:t xml:space="preserve">
      7.9 "Ограничение продолжительности стоянки". Указывает максимальную продолжительность пребывания транспортного средства на стоянке, обозначенной знаком 5.15. </w:t>
      </w:r>
      <w:r>
        <w:br/>
      </w:r>
      <w:r>
        <w:rPr>
          <w:rFonts w:ascii="Times New Roman"/>
          <w:b w:val="false"/>
          <w:i w:val="false"/>
          <w:color w:val="000000"/>
          <w:sz w:val="28"/>
        </w:rPr>
        <w:t xml:space="preserve">
      7.10 "Место для осмотра автомобилей". Указывает, что на площадке, обозначенной знаком 5.15 или 6.11, имеется эстакада или смотровая канава. </w:t>
      </w:r>
      <w:r>
        <w:br/>
      </w:r>
      <w:r>
        <w:rPr>
          <w:rFonts w:ascii="Times New Roman"/>
          <w:b w:val="false"/>
          <w:i w:val="false"/>
          <w:color w:val="000000"/>
          <w:sz w:val="28"/>
        </w:rPr>
        <w:t xml:space="preserve">
      7.11 "Ограничение полной массы". Указывает, что действие знака распространяется только на транспортные средства с полной массой более указанной на табличке.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7.11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r>
        <w:br/>
      </w:r>
      <w:r>
        <w:rPr>
          <w:rFonts w:ascii="Times New Roman"/>
          <w:b w:val="false"/>
          <w:i w:val="false"/>
          <w:color w:val="000000"/>
          <w:sz w:val="28"/>
        </w:rPr>
        <w:t xml:space="preserve">
      7.12 "Опасная обочина". Предупреждает, что съезд на обочину опасен в связи с проведением на ней ремонтных работ. Применяется со знаком 1.23. </w:t>
      </w:r>
      <w:r>
        <w:br/>
      </w:r>
      <w:r>
        <w:rPr>
          <w:rFonts w:ascii="Times New Roman"/>
          <w:b w:val="false"/>
          <w:i w:val="false"/>
          <w:color w:val="000000"/>
          <w:sz w:val="28"/>
        </w:rPr>
        <w:t xml:space="preserve">
      7.13 "Направление главной дороги". Указывает направление главной дороги на перекрестке. </w:t>
      </w:r>
      <w:r>
        <w:br/>
      </w:r>
      <w:r>
        <w:rPr>
          <w:rFonts w:ascii="Times New Roman"/>
          <w:b w:val="false"/>
          <w:i w:val="false"/>
          <w:color w:val="000000"/>
          <w:sz w:val="28"/>
        </w:rPr>
        <w:t xml:space="preserve">
      7.14 "Полоса движения". Указывает полосу движения, на которую распространяется действие знака или светофора. </w:t>
      </w:r>
      <w:r>
        <w:br/>
      </w:r>
      <w:r>
        <w:rPr>
          <w:rFonts w:ascii="Times New Roman"/>
          <w:b w:val="false"/>
          <w:i w:val="false"/>
          <w:color w:val="000000"/>
          <w:sz w:val="28"/>
        </w:rPr>
        <w:t xml:space="preserve">
      7.15 "Слепые пешеходы". Указывает, что пешеходным переходом пользуются слепые. Применяется со знаками 1.20, 5.16.1, 5.16.2 и светофорами. </w:t>
      </w:r>
      <w:r>
        <w:br/>
      </w:r>
      <w:r>
        <w:rPr>
          <w:rFonts w:ascii="Times New Roman"/>
          <w:b w:val="false"/>
          <w:i w:val="false"/>
          <w:color w:val="000000"/>
          <w:sz w:val="28"/>
        </w:rPr>
        <w:t xml:space="preserve">
      7.16 "Влажное покрытие". Указывает, что действие знака распространяется на период времени, когда покрытие проезжей части влажное. </w:t>
      </w:r>
      <w:r>
        <w:br/>
      </w:r>
      <w:r>
        <w:rPr>
          <w:rFonts w:ascii="Times New Roman"/>
          <w:b w:val="false"/>
          <w:i w:val="false"/>
          <w:color w:val="000000"/>
          <w:sz w:val="28"/>
        </w:rPr>
        <w:t xml:space="preserve">
      7.17 "Инвалиды". Указывает, что действие знака 5.15 распространяется только на мотоколяски и автомобили, на которых установлены опознавательные знаки "Инвалид". </w:t>
      </w:r>
      <w:r>
        <w:br/>
      </w:r>
      <w:r>
        <w:rPr>
          <w:rFonts w:ascii="Times New Roman"/>
          <w:b w:val="false"/>
          <w:i w:val="false"/>
          <w:color w:val="000000"/>
          <w:sz w:val="28"/>
        </w:rPr>
        <w:t xml:space="preserve">
      7.18 "Кроме инвалидов". Указывает, что действие знаков не распространяется на мотоколяски и автомобили, на которых установлены опознавательные знаки "Инвалид". </w:t>
      </w:r>
      <w:r>
        <w:br/>
      </w:r>
      <w:r>
        <w:rPr>
          <w:rFonts w:ascii="Times New Roman"/>
          <w:b w:val="false"/>
          <w:i w:val="false"/>
          <w:color w:val="000000"/>
          <w:sz w:val="28"/>
        </w:rPr>
        <w:t xml:space="preserve">
      7.19 "Класс опасного груза". Указывает номер класса (классов) опасных грузов по ГОСТу 19433-88. Применяется со знаками 3.32, 4.9.1-4.9.3. </w:t>
      </w:r>
      <w:r>
        <w:br/>
      </w:r>
      <w:r>
        <w:rPr>
          <w:rFonts w:ascii="Times New Roman"/>
          <w:b w:val="false"/>
          <w:i w:val="false"/>
          <w:color w:val="000000"/>
          <w:sz w:val="28"/>
        </w:rPr>
        <w:t xml:space="preserve">
      Таблички размещаются непосредственно под знаком, с которым они применены. Таблички 7.2.2-7.2.4, 7.13 при расположении знаков над проезжей частью, обочиной или тротуаром размещаются сбоку от знака. </w:t>
      </w:r>
      <w:r>
        <w:br/>
      </w:r>
      <w:r>
        <w:rPr>
          <w:rFonts w:ascii="Times New Roman"/>
          <w:b w:val="false"/>
          <w:i w:val="false"/>
          <w:color w:val="000000"/>
          <w:sz w:val="28"/>
        </w:rPr>
        <w:t xml:space="preserve">
      В случаях, когда значения временных дорожных знаков (на переносной стойке) и стационарных знаков противоречат друг другу, водители должны руководствоваться временными знаками. </w:t>
      </w:r>
    </w:p>
    <w:p>
      <w:pPr>
        <w:spacing w:after="0"/>
        <w:ind w:left="0"/>
        <w:jc w:val="both"/>
      </w:pPr>
      <w:r>
        <w:rPr>
          <w:rFonts w:ascii="Times New Roman"/>
          <w:b w:val="false"/>
          <w:i w:val="false"/>
          <w:color w:val="000000"/>
          <w:sz w:val="28"/>
        </w:rPr>
        <w:t>     Рис.2 ДОРОЖНЫЕ ЗНАКИ</w:t>
      </w:r>
    </w:p>
    <w:p>
      <w:pPr>
        <w:spacing w:after="0"/>
        <w:ind w:left="0"/>
        <w:jc w:val="both"/>
      </w:pPr>
      <w:r>
        <w:drawing>
          <wp:inline distT="0" distB="0" distL="0" distR="0">
            <wp:extent cx="86106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10600" cy="7404100"/>
                    </a:xfrm>
                    <a:prstGeom prst="rect">
                      <a:avLst/>
                    </a:prstGeom>
                  </pic:spPr>
                </pic:pic>
              </a:graphicData>
            </a:graphic>
          </wp:inline>
        </w:drawing>
      </w:r>
    </w:p>
    <w:p>
      <w:pPr>
        <w:spacing w:after="0"/>
        <w:ind w:left="0"/>
        <w:jc w:val="both"/>
      </w:pPr>
      <w:r>
        <w:drawing>
          <wp:inline distT="0" distB="0" distL="0" distR="0">
            <wp:extent cx="7950200" cy="127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50200" cy="12776200"/>
                    </a:xfrm>
                    <a:prstGeom prst="rect">
                      <a:avLst/>
                    </a:prstGeom>
                  </pic:spPr>
                </pic:pic>
              </a:graphicData>
            </a:graphic>
          </wp:inline>
        </w:drawing>
      </w:r>
    </w:p>
    <w:p>
      <w:pPr>
        <w:spacing w:after="0"/>
        <w:ind w:left="0"/>
        <w:jc w:val="both"/>
      </w:pPr>
      <w:r>
        <w:drawing>
          <wp:inline distT="0" distB="0" distL="0" distR="0">
            <wp:extent cx="8318500" cy="136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18500" cy="13639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940800" cy="134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940800" cy="134874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8521700" cy="133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521700" cy="133477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8788400" cy="134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788400" cy="13436600"/>
                    </a:xfrm>
                    <a:prstGeom prst="rect">
                      <a:avLst/>
                    </a:prstGeom>
                  </pic:spPr>
                </pic:pic>
              </a:graphicData>
            </a:graphic>
          </wp:inline>
        </w:drawing>
      </w:r>
    </w:p>
    <w:p>
      <w:pPr>
        <w:spacing w:after="0"/>
        <w:ind w:left="0"/>
        <w:jc w:val="both"/>
      </w:pPr>
      <w:r>
        <w:drawing>
          <wp:inline distT="0" distB="0" distL="0" distR="0">
            <wp:extent cx="8712200" cy="134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712200" cy="13487400"/>
                    </a:xfrm>
                    <a:prstGeom prst="rect">
                      <a:avLst/>
                    </a:prstGeom>
                  </pic:spPr>
                </pic:pic>
              </a:graphicData>
            </a:graphic>
          </wp:inline>
        </w:drawing>
      </w:r>
    </w:p>
    <w:p>
      <w:pPr>
        <w:spacing w:after="0"/>
        <w:ind w:left="0"/>
        <w:jc w:val="both"/>
      </w:pPr>
      <w:r>
        <w:drawing>
          <wp:inline distT="0" distB="0" distL="0" distR="0">
            <wp:extent cx="9207500" cy="136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207500" cy="13690600"/>
                    </a:xfrm>
                    <a:prstGeom prst="rect">
                      <a:avLst/>
                    </a:prstGeom>
                  </pic:spPr>
                </pic:pic>
              </a:graphicData>
            </a:graphic>
          </wp:inline>
        </w:drawing>
      </w:r>
    </w:p>
    <w:p>
      <w:pPr>
        <w:spacing w:after="0"/>
        <w:ind w:left="0"/>
        <w:jc w:val="both"/>
      </w:pPr>
      <w:r>
        <w:drawing>
          <wp:inline distT="0" distB="0" distL="0" distR="0">
            <wp:extent cx="9029700" cy="136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029700" cy="13601700"/>
                    </a:xfrm>
                    <a:prstGeom prst="rect">
                      <a:avLst/>
                    </a:prstGeom>
                  </pic:spPr>
                </pic:pic>
              </a:graphicData>
            </a:graphic>
          </wp:inline>
        </w:drawing>
      </w:r>
    </w:p>
    <w:bookmarkStart w:name="z325" w:id="285"/>
    <w:p>
      <w:pPr>
        <w:spacing w:after="0"/>
        <w:ind w:left="0"/>
        <w:jc w:val="both"/>
      </w:pPr>
      <w:r>
        <w:rPr>
          <w:rFonts w:ascii="Times New Roman"/>
          <w:b w:val="false"/>
          <w:i w:val="false"/>
          <w:color w:val="000000"/>
          <w:sz w:val="28"/>
        </w:rPr>
        <w:t xml:space="preserve">
ПРИЛОЖЕНИЕ 2                   </w:t>
      </w:r>
    </w:p>
    <w:bookmarkEnd w:id="285"/>
    <w:p>
      <w:pPr>
        <w:spacing w:after="0"/>
        <w:ind w:left="0"/>
        <w:jc w:val="left"/>
      </w:pPr>
      <w:r>
        <w:rPr>
          <w:rFonts w:ascii="Times New Roman"/>
          <w:b/>
          <w:i w:val="false"/>
          <w:color w:val="000000"/>
        </w:rPr>
        <w:t xml:space="preserve">       Разметка дорожная и ее характеристики </w:t>
      </w:r>
      <w:r>
        <w:br/>
      </w:r>
      <w:r>
        <w:rPr>
          <w:rFonts w:ascii="Times New Roman"/>
          <w:b/>
          <w:i w:val="false"/>
          <w:color w:val="000000"/>
        </w:rPr>
        <w:t xml:space="preserve">
(по СТ РК 1124-2003 и СТ РК 1412-2005) </w:t>
      </w:r>
    </w:p>
    <w:p>
      <w:pPr>
        <w:spacing w:after="0"/>
        <w:ind w:left="0"/>
        <w:jc w:val="both"/>
      </w:pPr>
      <w:r>
        <w:rPr>
          <w:rFonts w:ascii="Times New Roman"/>
          <w:b w:val="false"/>
          <w:i w:val="false"/>
          <w:color w:val="ff0000"/>
          <w:sz w:val="28"/>
        </w:rPr>
        <w:t xml:space="preserve">      Сноска. Заголовок приложения 2 в редакции постановления Правительства РК от 25 мая 2007 г. N </w:t>
      </w:r>
      <w:r>
        <w:rPr>
          <w:rFonts w:ascii="Times New Roman"/>
          <w:b w:val="false"/>
          <w:i w:val="false"/>
          <w:color w:val="ff0000"/>
          <w:sz w:val="28"/>
        </w:rPr>
        <w:t xml:space="preserve">420 </w:t>
      </w:r>
      <w:r>
        <w:rPr>
          <w:rFonts w:ascii="Times New Roman"/>
          <w:b w:val="false"/>
          <w:i w:val="false"/>
          <w:color w:val="ff0000"/>
          <w:sz w:val="28"/>
        </w:rPr>
        <w:t xml:space="preserve">. </w:t>
      </w:r>
      <w:r>
        <w:br/>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1. Горизонтальная разметка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Горизонтальная разметка (линии, стрелы, надписи и другие обозначения на проезжей части) устанавливает определенные режимы и порядок движения. </w:t>
      </w:r>
      <w:r>
        <w:br/>
      </w:r>
      <w:r>
        <w:rPr>
          <w:rFonts w:ascii="Times New Roman"/>
          <w:b w:val="false"/>
          <w:i w:val="false"/>
          <w:color w:val="000000"/>
          <w:sz w:val="28"/>
        </w:rPr>
        <w:t xml:space="preserve">
      Горизонтальная разметка имеет белый цвет, кроме линий 1.4, 1.10 и 1.17 желтого цвета. </w:t>
      </w:r>
      <w:r>
        <w:br/>
      </w:r>
      <w:r>
        <w:rPr>
          <w:rFonts w:ascii="Times New Roman"/>
          <w:b w:val="false"/>
          <w:i w:val="false"/>
          <w:color w:val="000000"/>
          <w:sz w:val="28"/>
        </w:rPr>
        <w:t xml:space="preserve">
      Горизонтальная разметка: </w:t>
      </w:r>
      <w:r>
        <w:br/>
      </w:r>
      <w:r>
        <w:rPr>
          <w:rFonts w:ascii="Times New Roman"/>
          <w:b w:val="false"/>
          <w:i w:val="false"/>
          <w:color w:val="000000"/>
          <w:sz w:val="28"/>
        </w:rPr>
        <w:t xml:space="preserve">
      1.1 -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 и край проезжей части дорог, не отнесенных к автомагистралям; </w:t>
      </w:r>
      <w:r>
        <w:br/>
      </w:r>
      <w:r>
        <w:rPr>
          <w:rFonts w:ascii="Times New Roman"/>
          <w:b w:val="false"/>
          <w:i w:val="false"/>
          <w:color w:val="000000"/>
          <w:sz w:val="28"/>
        </w:rPr>
        <w:t>
</w:t>
      </w:r>
      <w:r>
        <w:rPr>
          <w:rFonts w:ascii="Times New Roman"/>
          <w:b w:val="false"/>
          <w:i/>
          <w:color w:val="000000"/>
          <w:sz w:val="28"/>
        </w:rPr>
        <w:t xml:space="preserve">      Сноска. Нумерация разметки соответствует СТ РК 1124-2003. Наименование и изображение дорожной разметки приведены на рис.3. </w:t>
      </w:r>
      <w:r>
        <w:br/>
      </w:r>
      <w:r>
        <w:rPr>
          <w:rFonts w:ascii="Times New Roman"/>
          <w:b w:val="false"/>
          <w:i w:val="false"/>
          <w:color w:val="000000"/>
          <w:sz w:val="28"/>
        </w:rPr>
        <w:t>
</w:t>
      </w:r>
      <w:r>
        <w:rPr>
          <w:rFonts w:ascii="Times New Roman"/>
          <w:b w:val="false"/>
          <w:i w:val="false"/>
          <w:color w:val="ff0000"/>
          <w:sz w:val="28"/>
        </w:rPr>
        <w:t xml:space="preserve">      Сноска. Сноска с изменениями, внесенными </w:t>
      </w:r>
      <w:r>
        <w:rPr>
          <w:rFonts w:ascii="Times New Roman"/>
          <w:b w:val="false"/>
          <w:i w:val="false"/>
          <w:color w:val="ff0000"/>
          <w:sz w:val="28"/>
        </w:rPr>
        <w:t xml:space="preserve">постановлением Правительства РК от 25 мая 2007 г. N </w:t>
      </w:r>
      <w:r>
        <w:rPr>
          <w:rFonts w:ascii="Times New Roman"/>
          <w:b w:val="false"/>
          <w:i w:val="false"/>
          <w:color w:val="000000"/>
          <w:sz w:val="28"/>
        </w:rPr>
        <w:t xml:space="preserve">420 </w:t>
      </w:r>
      <w:r>
        <w:rPr>
          <w:rFonts w:ascii="Times New Roman"/>
          <w:b w:val="false"/>
          <w:i w:val="false"/>
          <w:color w:val="ff0000"/>
          <w:sz w:val="28"/>
        </w:rPr>
        <w:t xml:space="preserve">. </w:t>
      </w:r>
      <w:r>
        <w:br/>
      </w:r>
      <w:r>
        <w:rPr>
          <w:rFonts w:ascii="Times New Roman"/>
          <w:b w:val="false"/>
          <w:i w:val="false"/>
          <w:color w:val="000000"/>
          <w:sz w:val="28"/>
        </w:rPr>
        <w:t xml:space="preserve">
      1.2 (широкая сплошная линия) - обозначает край проезжей части на автомагистралях; </w:t>
      </w:r>
      <w:r>
        <w:br/>
      </w:r>
      <w:r>
        <w:rPr>
          <w:rFonts w:ascii="Times New Roman"/>
          <w:b w:val="false"/>
          <w:i w:val="false"/>
          <w:color w:val="000000"/>
          <w:sz w:val="28"/>
        </w:rPr>
        <w:t xml:space="preserve">
      1.3 - разделяет транспортные потоки противоположных направлений на дорогах, имеющих четыре полосы движения и более; </w:t>
      </w:r>
      <w:r>
        <w:br/>
      </w:r>
      <w:r>
        <w:rPr>
          <w:rFonts w:ascii="Times New Roman"/>
          <w:b w:val="false"/>
          <w:i w:val="false"/>
          <w:color w:val="000000"/>
          <w:sz w:val="28"/>
        </w:rPr>
        <w:t xml:space="preserve">
      1.4 - обозначает места, где запрещена остановка. Применяется самостоятельно или в сочетании со знаком 3.27 и наносится у края проезжей части или по верху бордюра; </w:t>
      </w:r>
      <w:r>
        <w:br/>
      </w:r>
      <w:r>
        <w:rPr>
          <w:rFonts w:ascii="Times New Roman"/>
          <w:b w:val="false"/>
          <w:i w:val="false"/>
          <w:color w:val="000000"/>
          <w:sz w:val="28"/>
        </w:rPr>
        <w:t xml:space="preserve">
      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 </w:t>
      </w:r>
      <w:r>
        <w:br/>
      </w:r>
      <w:r>
        <w:rPr>
          <w:rFonts w:ascii="Times New Roman"/>
          <w:b w:val="false"/>
          <w:i w:val="false"/>
          <w:color w:val="000000"/>
          <w:sz w:val="28"/>
        </w:rPr>
        <w:t xml:space="preserve">
      1.6 (линия приближения - прерывистая линия, у которой длина штрихов в 3 раза превышает промежутки между ними) - предупреждает о приближении к разметке 1.1 или 1.11, которая разделяет транспортные потоки противоположных или попутных направлений; </w:t>
      </w:r>
      <w:r>
        <w:br/>
      </w:r>
      <w:r>
        <w:rPr>
          <w:rFonts w:ascii="Times New Roman"/>
          <w:b w:val="false"/>
          <w:i w:val="false"/>
          <w:color w:val="000000"/>
          <w:sz w:val="28"/>
        </w:rPr>
        <w:t xml:space="preserve">
      1.7 (прерывистая линия с короткими штрихами и равными им промежутками) - обозначает границы полос движения в пределах перекрестка; </w:t>
      </w:r>
      <w:r>
        <w:br/>
      </w:r>
      <w:r>
        <w:rPr>
          <w:rFonts w:ascii="Times New Roman"/>
          <w:b w:val="false"/>
          <w:i w:val="false"/>
          <w:color w:val="000000"/>
          <w:sz w:val="28"/>
        </w:rPr>
        <w:t xml:space="preserve">
      1.8 (широкая прерывистая линия) - обозначает границу между полосой разгона или торможения и основной полосой проезжей части (на перекрестках, пересечениях дорог на разных уровнях, в зоне автобусных остановок и тому подобное); </w:t>
      </w:r>
      <w:r>
        <w:br/>
      </w:r>
      <w:r>
        <w:rPr>
          <w:rFonts w:ascii="Times New Roman"/>
          <w:b w:val="false"/>
          <w:i w:val="false"/>
          <w:color w:val="000000"/>
          <w:sz w:val="28"/>
        </w:rPr>
        <w:t xml:space="preserve">
      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t>
      </w:r>
      <w:r>
        <w:br/>
      </w:r>
      <w:r>
        <w:rPr>
          <w:rFonts w:ascii="Times New Roman"/>
          <w:b w:val="false"/>
          <w:i w:val="false"/>
          <w:color w:val="000000"/>
          <w:sz w:val="28"/>
        </w:rPr>
        <w:t xml:space="preserve">
      1.10 - обозначает места, где запрещена стоянка. Применяется самостоятельно или в сочетании со знаками 3.28-3.30 и наносится у края проезжей части или по верху бордюра; </w:t>
      </w:r>
      <w:r>
        <w:br/>
      </w:r>
      <w:r>
        <w:rPr>
          <w:rFonts w:ascii="Times New Roman"/>
          <w:b w:val="false"/>
          <w:i w:val="false"/>
          <w:color w:val="000000"/>
          <w:sz w:val="28"/>
        </w:rPr>
        <w:t xml:space="preserve">
      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предназначенные для разворота, въезда и выезда со стояночных площадок и тому подобного, где движение разрешено только в одну сторону; </w:t>
      </w:r>
      <w:r>
        <w:br/>
      </w:r>
      <w:r>
        <w:rPr>
          <w:rFonts w:ascii="Times New Roman"/>
          <w:b w:val="false"/>
          <w:i w:val="false"/>
          <w:color w:val="000000"/>
          <w:sz w:val="28"/>
        </w:rPr>
        <w:t xml:space="preserve">
      1.12 (стоп-линия) - указывает место, где водитель должен остановиться при наличии знака 2.5 или при запрещающем сигнале светофора (регулировщика); </w:t>
      </w:r>
      <w:r>
        <w:br/>
      </w:r>
      <w:r>
        <w:rPr>
          <w:rFonts w:ascii="Times New Roman"/>
          <w:b w:val="false"/>
          <w:i w:val="false"/>
          <w:color w:val="000000"/>
          <w:sz w:val="28"/>
        </w:rPr>
        <w:t xml:space="preserve">
      1.13 - указывает место, где водитель должен при необходимости остановиться, уступая дорогу транспортным средствам, движущимся по пересекаемой дороге; </w:t>
      </w:r>
      <w:r>
        <w:br/>
      </w:r>
      <w:r>
        <w:rPr>
          <w:rFonts w:ascii="Times New Roman"/>
          <w:b w:val="false"/>
          <w:i w:val="false"/>
          <w:color w:val="000000"/>
          <w:sz w:val="28"/>
        </w:rPr>
        <w:t xml:space="preserve">
      1.14.1, 1.14.2 ("зебра") - обозначает нерегулируемый пешеходный переход; стрелы разметки 1.14.2 указывают направление движения пешеходов; </w:t>
      </w:r>
      <w:r>
        <w:br/>
      </w:r>
      <w:r>
        <w:rPr>
          <w:rFonts w:ascii="Times New Roman"/>
          <w:b w:val="false"/>
          <w:i w:val="false"/>
          <w:color w:val="000000"/>
          <w:sz w:val="28"/>
        </w:rPr>
        <w:t xml:space="preserve">
      1.14.3 - обозначает пешеходный переход, где движение регулируется светофором; </w:t>
      </w:r>
      <w:r>
        <w:br/>
      </w:r>
      <w:r>
        <w:rPr>
          <w:rFonts w:ascii="Times New Roman"/>
          <w:b w:val="false"/>
          <w:i w:val="false"/>
          <w:color w:val="000000"/>
          <w:sz w:val="28"/>
        </w:rPr>
        <w:t xml:space="preserve">
      1.15 - обозначает место, где велосипедная дорожка пересекает проезжую часть; </w:t>
      </w:r>
      <w:r>
        <w:br/>
      </w:r>
      <w:r>
        <w:rPr>
          <w:rFonts w:ascii="Times New Roman"/>
          <w:b w:val="false"/>
          <w:i w:val="false"/>
          <w:color w:val="000000"/>
          <w:sz w:val="28"/>
        </w:rPr>
        <w:t xml:space="preserve">
      1.16.1-1.16.3 - обозначение направляющих островков в местах: 1.16.1 - разделение транспортных потоков противоположных направлений, 1.16.2 - разделение транспортных потоков одного направления, 1.16.3 - слияние транспортных потоков; </w:t>
      </w:r>
      <w:r>
        <w:br/>
      </w:r>
      <w:r>
        <w:rPr>
          <w:rFonts w:ascii="Times New Roman"/>
          <w:b w:val="false"/>
          <w:i w:val="false"/>
          <w:color w:val="000000"/>
          <w:sz w:val="28"/>
        </w:rPr>
        <w:t xml:space="preserve">
      1.17 - обозначает остановки маршрутных транспортных средств и стоянки такси; </w:t>
      </w:r>
      <w:r>
        <w:br/>
      </w:r>
      <w:r>
        <w:rPr>
          <w:rFonts w:ascii="Times New Roman"/>
          <w:b w:val="false"/>
          <w:i w:val="false"/>
          <w:color w:val="000000"/>
          <w:sz w:val="28"/>
        </w:rPr>
        <w:t xml:space="preserve">
      1.18 - указывает разрешенные на перекрестке направления движения по полосам. Применяется самостоятельно или в сочетании со знаками 5.8.1, 5.8.2; разметка с изображением тупика наносится для указания того, что поворот на ближайшую проезжую часть запрещен; разметка, разрешающая поворот налево из крайней левой полосы, разрешает и разворот; </w:t>
      </w:r>
      <w:r>
        <w:br/>
      </w:r>
      <w:r>
        <w:rPr>
          <w:rFonts w:ascii="Times New Roman"/>
          <w:b w:val="false"/>
          <w:i w:val="false"/>
          <w:color w:val="000000"/>
          <w:sz w:val="28"/>
        </w:rPr>
        <w:t xml:space="preserve">
      1.19 - предупреждает о приближении к сужению проезжей части (участку, где уменьшается количество полос движения в данном направлении) или к линиям разметки 1.1 или 1.11, разделяющим транспортные потоки противоположных направлений. В первом случае разметка 1.19 может применяться в сочетании со знаками 1.18.1- 1.18.3; </w:t>
      </w:r>
      <w:r>
        <w:br/>
      </w:r>
      <w:r>
        <w:rPr>
          <w:rFonts w:ascii="Times New Roman"/>
          <w:b w:val="false"/>
          <w:i w:val="false"/>
          <w:color w:val="000000"/>
          <w:sz w:val="28"/>
        </w:rPr>
        <w:t xml:space="preserve">
      1.20 - предупреждает о приближении к разметке 1.13; </w:t>
      </w:r>
      <w:r>
        <w:br/>
      </w:r>
      <w:r>
        <w:rPr>
          <w:rFonts w:ascii="Times New Roman"/>
          <w:b w:val="false"/>
          <w:i w:val="false"/>
          <w:color w:val="000000"/>
          <w:sz w:val="28"/>
        </w:rPr>
        <w:t xml:space="preserve">
      1.21 (надпись "СТОП") - предупреждает о приближении к разметке 1.12, когда она применяется в сочетании со знаком 2.5; </w:t>
      </w:r>
      <w:r>
        <w:br/>
      </w:r>
      <w:r>
        <w:rPr>
          <w:rFonts w:ascii="Times New Roman"/>
          <w:b w:val="false"/>
          <w:i w:val="false"/>
          <w:color w:val="000000"/>
          <w:sz w:val="28"/>
        </w:rPr>
        <w:t xml:space="preserve">
      1.22 - указывает номер дороги (маршрута); </w:t>
      </w:r>
      <w:r>
        <w:br/>
      </w:r>
      <w:r>
        <w:rPr>
          <w:rFonts w:ascii="Times New Roman"/>
          <w:b w:val="false"/>
          <w:i w:val="false"/>
          <w:color w:val="000000"/>
          <w:sz w:val="28"/>
        </w:rPr>
        <w:t xml:space="preserve">
      1.23 - обозначает специальную полосу для маршрутных транспортных средств. </w:t>
      </w:r>
      <w:r>
        <w:br/>
      </w:r>
      <w:r>
        <w:rPr>
          <w:rFonts w:ascii="Times New Roman"/>
          <w:b w:val="false"/>
          <w:i w:val="false"/>
          <w:color w:val="000000"/>
          <w:sz w:val="28"/>
        </w:rPr>
        <w:t xml:space="preserve">
      Линии 1.1-1.3 пересекать запрещается. </w:t>
      </w:r>
      <w:r>
        <w:br/>
      </w:r>
      <w:r>
        <w:rPr>
          <w:rFonts w:ascii="Times New Roman"/>
          <w:b w:val="false"/>
          <w:i w:val="false"/>
          <w:color w:val="000000"/>
          <w:sz w:val="28"/>
        </w:rPr>
        <w:t xml:space="preserve">
      Допускается пересечение линий 1.1 и 1.2 для остановки транспортного средства на обочине, а линии 1.1 как исключение при объезде препятствия, если выполнить его невозможно, не прибегая к этому исключению. </w:t>
      </w:r>
      <w:r>
        <w:br/>
      </w:r>
      <w:r>
        <w:rPr>
          <w:rFonts w:ascii="Times New Roman"/>
          <w:b w:val="false"/>
          <w:i w:val="false"/>
          <w:color w:val="000000"/>
          <w:sz w:val="28"/>
        </w:rPr>
        <w:t xml:space="preserve">
      Действие линии 1.4. не распространяется на маршрутные транспортные средства. </w:t>
      </w:r>
      <w:r>
        <w:br/>
      </w:r>
      <w:r>
        <w:rPr>
          <w:rFonts w:ascii="Times New Roman"/>
          <w:b w:val="false"/>
          <w:i w:val="false"/>
          <w:color w:val="000000"/>
          <w:sz w:val="28"/>
        </w:rPr>
        <w:t xml:space="preserve">
      Линии 1.5-1.8 пересекать разрешается с любой стороны. </w:t>
      </w:r>
      <w:r>
        <w:br/>
      </w:r>
      <w:r>
        <w:rPr>
          <w:rFonts w:ascii="Times New Roman"/>
          <w:b w:val="false"/>
          <w:i w:val="false"/>
          <w:color w:val="000000"/>
          <w:sz w:val="28"/>
        </w:rPr>
        <w:t xml:space="preserve">
      Линию 1.9 при отсутствии реверсивных светофоров или когда они отключены разрешается пересекать, если она расположена справа от водителя; при включенных реверсивных светофорах - с любой стороны, если она разделяет полосы, по которым движение разрешено в одном направлении. При отключении реверсивных светофоров водитель должен немедленно перестроиться вправо за линию разметки 1.9. </w:t>
      </w:r>
      <w:r>
        <w:br/>
      </w:r>
      <w:r>
        <w:rPr>
          <w:rFonts w:ascii="Times New Roman"/>
          <w:b w:val="false"/>
          <w:i w:val="false"/>
          <w:color w:val="000000"/>
          <w:sz w:val="28"/>
        </w:rPr>
        <w:t xml:space="preserve">
      Линию 1.9, разделяющую транспортные потоки противоположных направлений, при выключенных реверсивных светофорах пересекать запрещается. </w:t>
      </w:r>
      <w:r>
        <w:br/>
      </w:r>
      <w:r>
        <w:rPr>
          <w:rFonts w:ascii="Times New Roman"/>
          <w:b w:val="false"/>
          <w:i w:val="false"/>
          <w:color w:val="000000"/>
          <w:sz w:val="28"/>
        </w:rPr>
        <w:t xml:space="preserve">
      Действие линии 1.10 не распространяется на транспортные средства, управляемые инвалидами I и II групп или перевозящие таких инвалидов и на такси с включенным таксометром. </w:t>
      </w:r>
      <w:r>
        <w:br/>
      </w:r>
      <w:r>
        <w:rPr>
          <w:rFonts w:ascii="Times New Roman"/>
          <w:b w:val="false"/>
          <w:i w:val="false"/>
          <w:color w:val="000000"/>
          <w:sz w:val="28"/>
        </w:rPr>
        <w:t xml:space="preserve">
      Линию 1.11 разрешается пересекать со стороны прерывистой, а также и со стороны сплошной, но только при завершении обгона или объезда. </w:t>
      </w:r>
      <w:r>
        <w:br/>
      </w:r>
      <w:r>
        <w:rPr>
          <w:rFonts w:ascii="Times New Roman"/>
          <w:b w:val="false"/>
          <w:i w:val="false"/>
          <w:color w:val="000000"/>
          <w:sz w:val="28"/>
        </w:rPr>
        <w:t xml:space="preserve">
      В случаях, когда значения временных дорожных знаков, размещенных на переносной стойке, и линий разметки противоречат друг другу, водители должны руководствоваться знаками. </w:t>
      </w:r>
    </w:p>
    <w:bookmarkStart w:name="z73" w:id="286"/>
    <w:p>
      <w:pPr>
        <w:spacing w:after="0"/>
        <w:ind w:left="0"/>
        <w:jc w:val="both"/>
      </w:pPr>
      <w:r>
        <w:rPr>
          <w:rFonts w:ascii="Times New Roman"/>
          <w:b w:val="false"/>
          <w:i w:val="false"/>
          <w:color w:val="000000"/>
          <w:sz w:val="28"/>
        </w:rPr>
        <w:t xml:space="preserve">
2. Вертикальная разметка </w:t>
      </w:r>
    </w:p>
    <w:bookmarkEnd w:id="286"/>
    <w:bookmarkStart w:name="z74" w:id="287"/>
    <w:p>
      <w:pPr>
        <w:spacing w:after="0"/>
        <w:ind w:left="0"/>
        <w:jc w:val="both"/>
      </w:pPr>
      <w:r>
        <w:rPr>
          <w:rFonts w:ascii="Times New Roman"/>
          <w:b w:val="false"/>
          <w:i w:val="false"/>
          <w:color w:val="000000"/>
          <w:sz w:val="28"/>
        </w:rPr>
        <w:t xml:space="preserve">
      Вертикальная разметка в виде сочетания черных и белых полос на дорожных сооружениях и элементах оборудования дорог показывает их габариты и служит средством зрительного ориентирования. </w:t>
      </w:r>
      <w:r>
        <w:br/>
      </w:r>
      <w:r>
        <w:rPr>
          <w:rFonts w:ascii="Times New Roman"/>
          <w:b w:val="false"/>
          <w:i w:val="false"/>
          <w:color w:val="000000"/>
          <w:sz w:val="28"/>
        </w:rPr>
        <w:t xml:space="preserve">
      Вертикальная разметка: </w:t>
      </w:r>
      <w:r>
        <w:br/>
      </w:r>
      <w:r>
        <w:rPr>
          <w:rFonts w:ascii="Times New Roman"/>
          <w:b w:val="false"/>
          <w:i w:val="false"/>
          <w:color w:val="000000"/>
          <w:sz w:val="28"/>
        </w:rPr>
        <w:t xml:space="preserve">
      2.1 обозначает элементы дорожных сооружений (опор мостов, путепроводов, торцовых частей парапетов и тому подобного), когда эти элементы представляют опасность для движущихся транспортных средств; </w:t>
      </w:r>
      <w:r>
        <w:br/>
      </w:r>
      <w:r>
        <w:rPr>
          <w:rFonts w:ascii="Times New Roman"/>
          <w:b w:val="false"/>
          <w:i w:val="false"/>
          <w:color w:val="000000"/>
          <w:sz w:val="28"/>
        </w:rPr>
        <w:t xml:space="preserve">
      2.2 обозначает нижний край пролетного строения тоннелей, мостов и путепроводов; </w:t>
      </w:r>
      <w:r>
        <w:br/>
      </w:r>
      <w:r>
        <w:rPr>
          <w:rFonts w:ascii="Times New Roman"/>
          <w:b w:val="false"/>
          <w:i w:val="false"/>
          <w:color w:val="000000"/>
          <w:sz w:val="28"/>
        </w:rPr>
        <w:t xml:space="preserve">
      2.3 обозначает круглые тумбы, установленные на разделительных полосах или островках безопасности; </w:t>
      </w:r>
      <w:r>
        <w:br/>
      </w:r>
      <w:r>
        <w:rPr>
          <w:rFonts w:ascii="Times New Roman"/>
          <w:b w:val="false"/>
          <w:i w:val="false"/>
          <w:color w:val="000000"/>
          <w:sz w:val="28"/>
        </w:rPr>
        <w:t xml:space="preserve">
      2.4 обозначает направляющие столбики, надолбы, опоры ограждений и тому подобное; </w:t>
      </w:r>
      <w:r>
        <w:br/>
      </w:r>
      <w:r>
        <w:rPr>
          <w:rFonts w:ascii="Times New Roman"/>
          <w:b w:val="false"/>
          <w:i w:val="false"/>
          <w:color w:val="000000"/>
          <w:sz w:val="28"/>
        </w:rPr>
        <w:t xml:space="preserve">
      2.5 обозначает боковые поверхности ограждений дорог на закруглениях малого радиуса, крутых спусках, других опасных участках; </w:t>
      </w:r>
      <w:r>
        <w:br/>
      </w:r>
      <w:r>
        <w:rPr>
          <w:rFonts w:ascii="Times New Roman"/>
          <w:b w:val="false"/>
          <w:i w:val="false"/>
          <w:color w:val="000000"/>
          <w:sz w:val="28"/>
        </w:rPr>
        <w:t xml:space="preserve">
      2.6 обозначает боковые поверхности ограждений дорог на других участках; </w:t>
      </w:r>
      <w:r>
        <w:br/>
      </w:r>
      <w:r>
        <w:rPr>
          <w:rFonts w:ascii="Times New Roman"/>
          <w:b w:val="false"/>
          <w:i w:val="false"/>
          <w:color w:val="000000"/>
          <w:sz w:val="28"/>
        </w:rPr>
        <w:t xml:space="preserve">
      2.7 обозначает бордюры на опасных участках и возвышающиеся островки безопасности. </w:t>
      </w:r>
    </w:p>
    <w:bookmarkEnd w:id="287"/>
    <w:p>
      <w:pPr>
        <w:spacing w:after="0"/>
        <w:ind w:left="0"/>
        <w:jc w:val="both"/>
      </w:pPr>
      <w:r>
        <w:rPr>
          <w:rFonts w:ascii="Times New Roman"/>
          <w:b w:val="false"/>
          <w:i w:val="false"/>
          <w:color w:val="000000"/>
          <w:sz w:val="28"/>
        </w:rPr>
        <w:t xml:space="preserve">     Рис.3 ДОРОЖНАЯ РАЗМЕТКА </w:t>
      </w:r>
      <w:r>
        <w:br/>
      </w:r>
      <w:r>
        <w:rPr>
          <w:rFonts w:ascii="Times New Roman"/>
          <w:b w:val="false"/>
          <w:i w:val="false"/>
          <w:color w:val="000000"/>
          <w:sz w:val="28"/>
        </w:rPr>
        <w:t>
                    ГОРИЗОНТАЛЬНАЯ РАЗМЕТКА</w:t>
      </w:r>
    </w:p>
    <w:p>
      <w:pPr>
        <w:spacing w:after="0"/>
        <w:ind w:left="0"/>
        <w:jc w:val="both"/>
      </w:pPr>
      <w:r>
        <w:rPr>
          <w:rFonts w:ascii="Times New Roman"/>
          <w:b w:val="false"/>
          <w:i w:val="false"/>
          <w:color w:val="000000"/>
          <w:sz w:val="28"/>
        </w:rPr>
        <w:t> </w:t>
      </w:r>
      <w:r>
        <w:drawing>
          <wp:inline distT="0" distB="0" distL="0" distR="0">
            <wp:extent cx="80772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77200" cy="10007600"/>
                    </a:xfrm>
                    <a:prstGeom prst="rect">
                      <a:avLst/>
                    </a:prstGeom>
                  </pic:spPr>
                </pic:pic>
              </a:graphicData>
            </a:graphic>
          </wp:inline>
        </w:drawing>
      </w:r>
    </w:p>
    <w:p>
      <w:pPr>
        <w:spacing w:after="0"/>
        <w:ind w:left="0"/>
        <w:jc w:val="both"/>
      </w:pPr>
      <w:r>
        <w:drawing>
          <wp:inline distT="0" distB="0" distL="0" distR="0">
            <wp:extent cx="77851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85100" cy="5765800"/>
                    </a:xfrm>
                    <a:prstGeom prst="rect">
                      <a:avLst/>
                    </a:prstGeom>
                  </pic:spPr>
                </pic:pic>
              </a:graphicData>
            </a:graphic>
          </wp:inline>
        </w:drawing>
      </w:r>
    </w:p>
    <w:p>
      <w:pPr>
        <w:spacing w:after="0"/>
        <w:ind w:left="0"/>
        <w:jc w:val="both"/>
      </w:pPr>
      <w:r>
        <w:rPr>
          <w:rFonts w:ascii="Times New Roman"/>
          <w:b w:val="false"/>
          <w:i w:val="false"/>
          <w:color w:val="000000"/>
          <w:sz w:val="28"/>
        </w:rPr>
        <w:t>                        ВЕРТИКАЛЬНАЯ РАЗМЕТКА</w:t>
      </w:r>
    </w:p>
    <w:p>
      <w:pPr>
        <w:spacing w:after="0"/>
        <w:ind w:left="0"/>
        <w:jc w:val="both"/>
      </w:pPr>
      <w:r>
        <w:drawing>
          <wp:inline distT="0" distB="0" distL="0" distR="0">
            <wp:extent cx="80899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089900" cy="8597900"/>
                    </a:xfrm>
                    <a:prstGeom prst="rect">
                      <a:avLst/>
                    </a:prstGeom>
                  </pic:spPr>
                </pic:pic>
              </a:graphicData>
            </a:graphic>
          </wp:inline>
        </w:drawing>
      </w:r>
      <w:r>
        <w:rPr>
          <w:rFonts w:ascii="Times New Roman"/>
          <w:b w:val="false"/>
          <w:i w:val="false"/>
          <w:color w:val="000000"/>
          <w:sz w:val="28"/>
        </w:rPr>
        <w:t> </w:t>
      </w:r>
    </w:p>
    <w:bookmarkStart w:name="z76" w:id="28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Республики Казахстан </w:t>
      </w:r>
      <w:r>
        <w:br/>
      </w:r>
      <w:r>
        <w:rPr>
          <w:rFonts w:ascii="Times New Roman"/>
          <w:b w:val="false"/>
          <w:i w:val="false"/>
          <w:color w:val="000000"/>
          <w:sz w:val="28"/>
        </w:rPr>
        <w:t xml:space="preserve">
                              от 25 ноября 1997 г. N 1650 </w:t>
      </w:r>
    </w:p>
    <w:bookmarkEnd w:id="288"/>
    <w:bookmarkStart w:name="z34" w:id="289"/>
    <w:p>
      <w:pPr>
        <w:spacing w:after="0"/>
        <w:ind w:left="0"/>
        <w:jc w:val="left"/>
      </w:pPr>
      <w:r>
        <w:rPr>
          <w:rFonts w:ascii="Times New Roman"/>
          <w:b/>
          <w:i w:val="false"/>
          <w:color w:val="000000"/>
        </w:rPr>
        <w:t xml:space="preserve"> 
ОСНОВНЫЕ ПОЛОЖЕНИЯ </w:t>
      </w:r>
      <w:r>
        <w:br/>
      </w:r>
      <w:r>
        <w:rPr>
          <w:rFonts w:ascii="Times New Roman"/>
          <w:b/>
          <w:i w:val="false"/>
          <w:color w:val="000000"/>
        </w:rPr>
        <w:t xml:space="preserve">
по допуску транспортных средств к эксплуатации и </w:t>
      </w:r>
      <w:r>
        <w:br/>
      </w:r>
      <w:r>
        <w:rPr>
          <w:rFonts w:ascii="Times New Roman"/>
          <w:b/>
          <w:i w:val="false"/>
          <w:color w:val="000000"/>
        </w:rPr>
        <w:t xml:space="preserve">
обязанности должностных лиц и участников дорожного </w:t>
      </w:r>
      <w:r>
        <w:br/>
      </w:r>
      <w:r>
        <w:rPr>
          <w:rFonts w:ascii="Times New Roman"/>
          <w:b/>
          <w:i w:val="false"/>
          <w:color w:val="000000"/>
        </w:rPr>
        <w:t xml:space="preserve">
движения по обеспечению безопасности дорожного движения </w:t>
      </w:r>
    </w:p>
    <w:bookmarkEnd w:id="289"/>
    <w:bookmarkStart w:name="z78" w:id="290"/>
    <w:p>
      <w:pPr>
        <w:spacing w:after="0"/>
        <w:ind w:left="0"/>
        <w:jc w:val="both"/>
      </w:pPr>
      <w:r>
        <w:rPr>
          <w:rFonts w:ascii="Times New Roman"/>
          <w:b w:val="false"/>
          <w:i w:val="false"/>
          <w:color w:val="000000"/>
          <w:sz w:val="28"/>
        </w:rPr>
        <w:t>
      1. Техническое состояние и оборудование участвующих в дорожном движении транспортных средств в части, относящейся к безопасности дорожного движения и охране окружающей среды, должны отвечать требованиям соответствующих стандартов, </w:t>
      </w:r>
      <w:r>
        <w:rPr>
          <w:rFonts w:ascii="Times New Roman"/>
          <w:b w:val="false"/>
          <w:i w:val="false"/>
          <w:color w:val="000000"/>
          <w:sz w:val="28"/>
        </w:rPr>
        <w:t>правил</w:t>
      </w:r>
      <w:r>
        <w:rPr>
          <w:rFonts w:ascii="Times New Roman"/>
          <w:b w:val="false"/>
          <w:i w:val="false"/>
          <w:color w:val="000000"/>
          <w:sz w:val="28"/>
        </w:rPr>
        <w:t xml:space="preserve"> и руководств по их технической эксплуатации. </w:t>
      </w:r>
      <w:r>
        <w:rPr>
          <w:rFonts w:ascii="Times New Roman"/>
          <w:b w:val="false"/>
          <w:i w:val="false"/>
          <w:color w:val="000000"/>
          <w:sz w:val="28"/>
        </w:rPr>
        <w:t>P080675</w:t>
      </w:r>
      <w:r>
        <w:rPr>
          <w:rFonts w:ascii="Times New Roman"/>
          <w:b w:val="false"/>
          <w:i w:val="false"/>
          <w:color w:val="000000"/>
          <w:sz w:val="28"/>
        </w:rPr>
        <w:t>, </w:t>
      </w:r>
      <w:r>
        <w:rPr>
          <w:rFonts w:ascii="Times New Roman"/>
          <w:b w:val="false"/>
          <w:i w:val="false"/>
          <w:color w:val="000000"/>
          <w:sz w:val="28"/>
        </w:rPr>
        <w:t>P071372</w:t>
      </w:r>
    </w:p>
    <w:bookmarkEnd w:id="290"/>
    <w:bookmarkStart w:name="z326" w:id="291"/>
    <w:p>
      <w:pPr>
        <w:spacing w:after="0"/>
        <w:ind w:left="0"/>
        <w:jc w:val="both"/>
      </w:pPr>
      <w:r>
        <w:rPr>
          <w:rFonts w:ascii="Times New Roman"/>
          <w:b w:val="false"/>
          <w:i w:val="false"/>
          <w:color w:val="000000"/>
          <w:sz w:val="28"/>
        </w:rPr>
        <w:t>
      2. Механические транспортные средства и прицепы должны быть зарегистрированы в дорожной полиции в течение срока действия регистрационного знака "Транзит" либо не позднее 10 суток с момента приобретения или таможенного декларирования.</w:t>
      </w:r>
      <w:r>
        <w:br/>
      </w:r>
      <w:r>
        <w:rPr>
          <w:rFonts w:ascii="Times New Roman"/>
          <w:b w:val="false"/>
          <w:i w:val="false"/>
          <w:color w:val="000000"/>
          <w:sz w:val="28"/>
        </w:rPr>
        <w:t>
      Механические транспортные средства, выбывшие с места постоянной регистрации на срок более 2 месяцев, должны быть временно зарегистрированы по прибытии на место назначения.</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w:t>
      </w:r>
      <w:r>
        <w:rPr>
          <w:rFonts w:ascii="Times New Roman"/>
          <w:b w:val="false"/>
          <w:i w:val="false"/>
          <w:color w:val="ff0000"/>
          <w:sz w:val="28"/>
        </w:rPr>
        <w:t xml:space="preserve">от 12.10.2005 </w:t>
      </w:r>
      <w:r>
        <w:rPr>
          <w:rFonts w:ascii="Times New Roman"/>
          <w:b w:val="false"/>
          <w:i w:val="false"/>
          <w:color w:val="000000"/>
          <w:sz w:val="28"/>
        </w:rPr>
        <w:t>N 1021</w:t>
      </w:r>
      <w:r>
        <w:rPr>
          <w:rFonts w:ascii="Times New Roman"/>
          <w:b w:val="false"/>
          <w:i w:val="false"/>
          <w:color w:val="ff0000"/>
          <w:sz w:val="28"/>
        </w:rPr>
        <w:t xml:space="preserve">; с изменением, внесенным постановлением Правительства РК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291"/>
    <w:bookmarkStart w:name="z327" w:id="292"/>
    <w:p>
      <w:pPr>
        <w:spacing w:after="0"/>
        <w:ind w:left="0"/>
        <w:jc w:val="both"/>
      </w:pPr>
      <w:r>
        <w:rPr>
          <w:rFonts w:ascii="Times New Roman"/>
          <w:b w:val="false"/>
          <w:i w:val="false"/>
          <w:color w:val="000000"/>
          <w:sz w:val="28"/>
        </w:rPr>
        <w:t>
      3. На механических транспортных средствах (кроме трамваев и троллейбусов) и прицепах должны быть установлены на предусмотренных для этого местах регистрационные знаки соответствующего образца, а на автомобилях, кроме того, размещается в правом нижнем углу ветрового стекла талон о прохождении государственного или обязательного технического осмотра.</w:t>
      </w:r>
      <w:r>
        <w:br/>
      </w:r>
      <w:r>
        <w:rPr>
          <w:rFonts w:ascii="Times New Roman"/>
          <w:b w:val="false"/>
          <w:i w:val="false"/>
          <w:color w:val="000000"/>
          <w:sz w:val="28"/>
        </w:rPr>
        <w:t xml:space="preserve">
      Цифры и буквы регистрационных знаков должны быть повторены на задней стенке кузовов грузовых автомобилей, прицепов (кроме прицепов к легковым автомобилям и мотоциклам) и автобусов (кроме особо малых). Высота цифр - не менее 300 мм, ширина - не менее 120 мм, толщина штриха - 30 мм, размер букв - 2/3 от размера цифр. </w:t>
      </w:r>
      <w:r>
        <w:br/>
      </w:r>
      <w:r>
        <w:rPr>
          <w:rFonts w:ascii="Times New Roman"/>
          <w:b w:val="false"/>
          <w:i w:val="false"/>
          <w:color w:val="000000"/>
          <w:sz w:val="28"/>
        </w:rPr>
        <w:t>
      На трамваях и троллейбусах наносятся регистрационные номера, присваиваемые соответствующими ведомствами.</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изменением, внесенным постановлением Правительства РК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292"/>
    <w:bookmarkStart w:name="z328" w:id="293"/>
    <w:p>
      <w:pPr>
        <w:spacing w:after="0"/>
        <w:ind w:left="0"/>
        <w:jc w:val="both"/>
      </w:pPr>
      <w:r>
        <w:rPr>
          <w:rFonts w:ascii="Times New Roman"/>
          <w:b w:val="false"/>
          <w:i w:val="false"/>
          <w:color w:val="000000"/>
          <w:sz w:val="28"/>
        </w:rPr>
        <w:t xml:space="preserve">
      4. Грузовой автомобиль с бортовой платформой, используемый для перевозки пассажиров, должен быть оборудован сиденьями, закрепленными на высоте 0,3-0,5 м от пола и не менее 0,3 м от верхнего края борта, а при перевозке детей, кроме того, борта должны иметь высоту не менее 0,8 м от уровня пола. </w:t>
      </w:r>
      <w:r>
        <w:br/>
      </w:r>
      <w:r>
        <w:rPr>
          <w:rFonts w:ascii="Times New Roman"/>
          <w:b w:val="false"/>
          <w:i w:val="false"/>
          <w:color w:val="000000"/>
          <w:sz w:val="28"/>
        </w:rPr>
        <w:t xml:space="preserve">
      Сиденья, расположенные вдоль заднего или бокового бортов, должны иметь прочные спинки. </w:t>
      </w:r>
    </w:p>
    <w:bookmarkEnd w:id="293"/>
    <w:bookmarkStart w:name="z329" w:id="294"/>
    <w:p>
      <w:pPr>
        <w:spacing w:after="0"/>
        <w:ind w:left="0"/>
        <w:jc w:val="both"/>
      </w:pPr>
      <w:r>
        <w:rPr>
          <w:rFonts w:ascii="Times New Roman"/>
          <w:b w:val="false"/>
          <w:i w:val="false"/>
          <w:color w:val="000000"/>
          <w:sz w:val="28"/>
        </w:rPr>
        <w:t xml:space="preserve">
      5. Механическое транспортное средство, используемое для обучения вождению и принадлежащее учебной организации, должно быть оборудовано дополнительными педалями привода сцепления и тормоза. </w:t>
      </w:r>
    </w:p>
    <w:bookmarkEnd w:id="294"/>
    <w:bookmarkStart w:name="z330" w:id="295"/>
    <w:p>
      <w:pPr>
        <w:spacing w:after="0"/>
        <w:ind w:left="0"/>
        <w:jc w:val="both"/>
      </w:pPr>
      <w:r>
        <w:rPr>
          <w:rFonts w:ascii="Times New Roman"/>
          <w:b w:val="false"/>
          <w:i w:val="false"/>
          <w:color w:val="000000"/>
          <w:sz w:val="28"/>
        </w:rPr>
        <w:t xml:space="preserve">
      6. Велосипед должен иметь исправные тормоз, руль и звуковой сигнал, быть оборудован спереди световозвращателем и фонарем или фарой (для движения в темное время суток в условиях недостаточной видимости) белого цвета, сзади - световозвращателем или фонарем красного цвета, а с каждой боковой стороны - световозвращателем оранжевого или красного цвета. </w:t>
      </w:r>
    </w:p>
    <w:bookmarkEnd w:id="295"/>
    <w:bookmarkStart w:name="z331" w:id="296"/>
    <w:p>
      <w:pPr>
        <w:spacing w:after="0"/>
        <w:ind w:left="0"/>
        <w:jc w:val="both"/>
      </w:pPr>
      <w:r>
        <w:rPr>
          <w:rFonts w:ascii="Times New Roman"/>
          <w:b w:val="false"/>
          <w:i w:val="false"/>
          <w:color w:val="000000"/>
          <w:sz w:val="28"/>
        </w:rPr>
        <w:t xml:space="preserve">
      7. Гужевая повозка должна иметь предусмотренные конструкцией исправное стояночное тормозное устройство и противооткатные упоры, быть оборудована спереди двумя световозвращателями или фонарем белого цвета (для движения в темное время суток и в условиях недостаточной видимости), сзади - двумя световозвращателями или фонарем красного цвета. </w:t>
      </w:r>
    </w:p>
    <w:bookmarkEnd w:id="296"/>
    <w:bookmarkStart w:name="z332" w:id="297"/>
    <w:p>
      <w:pPr>
        <w:spacing w:after="0"/>
        <w:ind w:left="0"/>
        <w:jc w:val="both"/>
      </w:pPr>
      <w:r>
        <w:rPr>
          <w:rFonts w:ascii="Times New Roman"/>
          <w:b w:val="false"/>
          <w:i w:val="false"/>
          <w:color w:val="000000"/>
          <w:sz w:val="28"/>
        </w:rPr>
        <w:t xml:space="preserve">
      8. На транспортных средствах должны быть установлены опознавательные знаки: </w:t>
      </w:r>
      <w:r>
        <w:br/>
      </w:r>
      <w:r>
        <w:rPr>
          <w:rFonts w:ascii="Times New Roman"/>
          <w:b w:val="false"/>
          <w:i w:val="false"/>
          <w:color w:val="000000"/>
          <w:sz w:val="28"/>
        </w:rPr>
        <w:t xml:space="preserve">
      Сноска. Наименования и изображения опознавательных знаков приведены на рис.4       </w:t>
      </w:r>
    </w:p>
    <w:bookmarkEnd w:id="297"/>
    <w:bookmarkStart w:name="z333" w:id="298"/>
    <w:p>
      <w:pPr>
        <w:spacing w:after="0"/>
        <w:ind w:left="0"/>
        <w:jc w:val="both"/>
      </w:pPr>
      <w:r>
        <w:rPr>
          <w:rFonts w:ascii="Times New Roman"/>
          <w:b w:val="false"/>
          <w:i w:val="false"/>
          <w:color w:val="000000"/>
          <w:sz w:val="28"/>
        </w:rPr>
        <w:t xml:space="preserve">
      "Автопоезд" - в виде трех фонарей оранжевого цвета, расположенных горизонтально на крыше кабины с промежутками между ними от 150 до 300 мм - на грузовых автомобилях и колесных тракторах (класса 1,4 и выше) с прицепами, а также на сочлененных автобусах и троллейбусах. Допускается применение опознавательных знаков автопоезда в виде равностороннего треугольника желтого цвета (сторона - 250 мм) с устройством для внутреннего освещения; </w:t>
      </w:r>
    </w:p>
    <w:bookmarkEnd w:id="298"/>
    <w:bookmarkStart w:name="z334" w:id="299"/>
    <w:p>
      <w:pPr>
        <w:spacing w:after="0"/>
        <w:ind w:left="0"/>
        <w:jc w:val="both"/>
      </w:pPr>
      <w:r>
        <w:rPr>
          <w:rFonts w:ascii="Times New Roman"/>
          <w:b w:val="false"/>
          <w:i w:val="false"/>
          <w:color w:val="000000"/>
          <w:sz w:val="28"/>
        </w:rPr>
        <w:t xml:space="preserve">
      "Шипы" - в виде равностороннего треугольника белого цвета вершиной вверх с каймой красного цвета, в который вписана буква "Ш" черного цвета (сторона треугольника - не менее 200 мм, ширина каймы 1/10 стороны) - сзади механических транспортных средств, имеющих ошипованные шины; </w:t>
      </w:r>
    </w:p>
    <w:bookmarkEnd w:id="299"/>
    <w:bookmarkStart w:name="z335" w:id="300"/>
    <w:p>
      <w:pPr>
        <w:spacing w:after="0"/>
        <w:ind w:left="0"/>
        <w:jc w:val="both"/>
      </w:pPr>
      <w:r>
        <w:rPr>
          <w:rFonts w:ascii="Times New Roman"/>
          <w:b w:val="false"/>
          <w:i w:val="false"/>
          <w:color w:val="000000"/>
          <w:sz w:val="28"/>
        </w:rPr>
        <w:t xml:space="preserve">
      "Перевозка детей" - в виде квадрата желтого цвета с каймой красного цвета (сторона не менее 250 мм, ширина каймы - 1/10 стороны), с черным изображением символа дорожного знака 1.21 - спереди и сзади автобусов или грузовых автомобилей при перевозке групп детей; </w:t>
      </w:r>
    </w:p>
    <w:bookmarkEnd w:id="300"/>
    <w:bookmarkStart w:name="z336" w:id="301"/>
    <w:p>
      <w:pPr>
        <w:spacing w:after="0"/>
        <w:ind w:left="0"/>
        <w:jc w:val="both"/>
      </w:pPr>
      <w:r>
        <w:rPr>
          <w:rFonts w:ascii="Times New Roman"/>
          <w:b w:val="false"/>
          <w:i w:val="false"/>
          <w:color w:val="000000"/>
          <w:sz w:val="28"/>
        </w:rPr>
        <w:t xml:space="preserve">
      "Глухой водитель" - в виде желтого круга диаметром 160 мм с нанесенными внутри тремя черными кружками диаметром 40 мм, расположенными по углам воображаемого равностороннего треугольника, вершина которого обращена вниз - спереди и сзади механических транспортных средств, управляемых глухонемыми или глухими водителями; </w:t>
      </w:r>
    </w:p>
    <w:bookmarkEnd w:id="301"/>
    <w:bookmarkStart w:name="z337" w:id="302"/>
    <w:p>
      <w:pPr>
        <w:spacing w:after="0"/>
        <w:ind w:left="0"/>
        <w:jc w:val="both"/>
      </w:pPr>
      <w:r>
        <w:rPr>
          <w:rFonts w:ascii="Times New Roman"/>
          <w:b w:val="false"/>
          <w:i w:val="false"/>
          <w:color w:val="000000"/>
          <w:sz w:val="28"/>
        </w:rPr>
        <w:t xml:space="preserve">
      "Учебное транспортное средство" - в виде равностороннего треугольника белого цвета с вершиной вверх с каймой красного цвета, в который вписана буква "У" черного цвета (сторона - не менее 200 мм,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 </w:t>
      </w:r>
    </w:p>
    <w:bookmarkEnd w:id="302"/>
    <w:bookmarkStart w:name="z338" w:id="303"/>
    <w:p>
      <w:pPr>
        <w:spacing w:after="0"/>
        <w:ind w:left="0"/>
        <w:jc w:val="both"/>
      </w:pPr>
      <w:r>
        <w:rPr>
          <w:rFonts w:ascii="Times New Roman"/>
          <w:b w:val="false"/>
          <w:i w:val="false"/>
          <w:color w:val="000000"/>
          <w:sz w:val="28"/>
        </w:rPr>
        <w:t xml:space="preserve">
      "Ограничение скорости" - в виде уменьшенного цветного изображения дорожного знака 3.24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перевозящих тяжеловесные и крупногабаритные грузы, а также в случаях, когда максимальная скорость транспортного средства по технической характеристике ниже определенной пунктом 10.3 Правил. </w:t>
      </w:r>
    </w:p>
    <w:bookmarkEnd w:id="303"/>
    <w:bookmarkStart w:name="z79" w:id="304"/>
    <w:p>
      <w:pPr>
        <w:spacing w:after="0"/>
        <w:ind w:left="0"/>
        <w:jc w:val="both"/>
      </w:pPr>
      <w:r>
        <w:rPr>
          <w:rFonts w:ascii="Times New Roman"/>
          <w:b w:val="false"/>
          <w:i w:val="false"/>
          <w:color w:val="000000"/>
          <w:sz w:val="28"/>
        </w:rPr>
        <w:t>
      </w:t>
      </w:r>
    </w:p>
    <w:bookmarkEnd w:id="304"/>
    <w:p>
      <w:pPr>
        <w:spacing w:after="0"/>
        <w:ind w:left="0"/>
        <w:jc w:val="both"/>
      </w:pPr>
      <w:r>
        <w:drawing>
          <wp:inline distT="0" distB="0" distL="0" distR="0">
            <wp:extent cx="89281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928100" cy="11341100"/>
                    </a:xfrm>
                    <a:prstGeom prst="rect">
                      <a:avLst/>
                    </a:prstGeom>
                  </pic:spPr>
                </pic:pic>
              </a:graphicData>
            </a:graphic>
          </wp:inline>
        </w:drawing>
      </w:r>
    </w:p>
    <w:bookmarkStart w:name="z80" w:id="305"/>
    <w:p>
      <w:pPr>
        <w:spacing w:after="0"/>
        <w:ind w:left="0"/>
        <w:jc w:val="both"/>
      </w:pPr>
      <w:r>
        <w:rPr>
          <w:rFonts w:ascii="Times New Roman"/>
          <w:b w:val="false"/>
          <w:i w:val="false"/>
          <w:color w:val="000000"/>
          <w:sz w:val="28"/>
        </w:rPr>
        <w:t xml:space="preserve">
      "Опасный груз" - в виде прямоугольника имеющего световозвращающую поверхность, соответствующую требованиям СТ РК ГОСТ Р 41.104-2001 размером 690 х 300 мм, правая часть которого размером 400х300 мм окрашена в оранжевый, а левая - в белый цвет с каймой черного цвета (ширина - 15 мм) и обозначениями, характеризующими опасные свойства груза (по ГОСТу 19433-88) - спереди и сзади транспортных средств, перевозящих такие грузы; </w:t>
      </w:r>
    </w:p>
    <w:bookmarkEnd w:id="305"/>
    <w:bookmarkStart w:name="z339" w:id="306"/>
    <w:p>
      <w:pPr>
        <w:spacing w:after="0"/>
        <w:ind w:left="0"/>
        <w:jc w:val="both"/>
      </w:pPr>
      <w:r>
        <w:rPr>
          <w:rFonts w:ascii="Times New Roman"/>
          <w:b w:val="false"/>
          <w:i w:val="false"/>
          <w:color w:val="000000"/>
          <w:sz w:val="28"/>
        </w:rPr>
        <w:t xml:space="preserve">
      "Крупногабаритный груз" - в виде щитка размером 400х400 мм с нанесенными по диагонали красными и белыми чередующимися полосами шириной 50 мм со световозвращающей поверхностью соответствующей требованиям ГОСТов СТ РК ГОСТ Р 51253-2001 и СТ РК ГОСТ Р 41.104-2001 - спереди, сзади и сбоку на крупногабаритном грузе; </w:t>
      </w:r>
    </w:p>
    <w:bookmarkEnd w:id="306"/>
    <w:bookmarkStart w:name="z340" w:id="307"/>
    <w:p>
      <w:pPr>
        <w:spacing w:after="0"/>
        <w:ind w:left="0"/>
        <w:jc w:val="both"/>
      </w:pPr>
      <w:r>
        <w:rPr>
          <w:rFonts w:ascii="Times New Roman"/>
          <w:b w:val="false"/>
          <w:i w:val="false"/>
          <w:color w:val="000000"/>
          <w:sz w:val="28"/>
        </w:rPr>
        <w:t xml:space="preserve">
      "Длинномерное транспортное средство" - в виде прямоугольника размером не менее 1200х200 мм желтого цвета с каймой красного цвета (ширина - 40 мм), имеющего световозвращающую поверхность - сзади транспортных средств, длина которых (включая один прицеп) с грузом или без груза - более 20 м, и автопоездов с двумя и более прицепами. При невозможности размещения знака указанного размера допускается установка двух одинаковых знаков размером не менее 600х200 мм симметрично оси транспортного средства; </w:t>
      </w:r>
    </w:p>
    <w:bookmarkEnd w:id="307"/>
    <w:bookmarkStart w:name="z341" w:id="308"/>
    <w:p>
      <w:pPr>
        <w:spacing w:after="0"/>
        <w:ind w:left="0"/>
        <w:jc w:val="both"/>
      </w:pPr>
      <w:r>
        <w:rPr>
          <w:rFonts w:ascii="Times New Roman"/>
          <w:b w:val="false"/>
          <w:i w:val="false"/>
          <w:color w:val="000000"/>
          <w:sz w:val="28"/>
        </w:rPr>
        <w:t xml:space="preserve">
      "Инвалид" - в виде квадрата желтого цвета со стороной 150 мм и изображением символа дорожного знака 7.17 черного цвета - спереди и сзади механических транспортных средств, управляемых инвалидами I и II групп или перевозящих таких инвалидов. </w:t>
      </w:r>
    </w:p>
    <w:bookmarkEnd w:id="308"/>
    <w:bookmarkStart w:name="z342" w:id="309"/>
    <w:p>
      <w:pPr>
        <w:spacing w:after="0"/>
        <w:ind w:left="0"/>
        <w:jc w:val="both"/>
      </w:pPr>
      <w:r>
        <w:rPr>
          <w:rFonts w:ascii="Times New Roman"/>
          <w:b w:val="false"/>
          <w:i w:val="false"/>
          <w:color w:val="000000"/>
          <w:sz w:val="28"/>
        </w:rPr>
        <w:t>
      По желанию водителя может быть установлен опознавательный знак "Врач" - в виде квадрата синего цвета (сторона - 140 мм) со вписанным белым кругом (диаметр - 125 мм), на который нанесен красный крест (высота - 90 мм, ширина штриха - 25 мм) - спереди и сзади автомобиля, управляемого водителем - врачом.</w:t>
      </w:r>
      <w:r>
        <w:br/>
      </w:r>
      <w:r>
        <w:rPr>
          <w:rFonts w:ascii="Times New Roman"/>
          <w:b w:val="false"/>
          <w:i w:val="false"/>
          <w:color w:val="000000"/>
          <w:sz w:val="28"/>
        </w:rPr>
        <w:t>
      </w:t>
      </w:r>
      <w:r>
        <w:rPr>
          <w:rFonts w:ascii="Times New Roman"/>
          <w:b w:val="false"/>
          <w:i w:val="false"/>
          <w:color w:val="ff0000"/>
          <w:sz w:val="28"/>
        </w:rPr>
        <w:t xml:space="preserve">Сноска. В пункт 8 внесены изменения - постановлением Правительства РК от 19 декабря 2002 г. </w:t>
      </w:r>
      <w:r>
        <w:rPr>
          <w:rFonts w:ascii="Times New Roman"/>
          <w:b w:val="false"/>
          <w:i w:val="false"/>
          <w:color w:val="000000"/>
          <w:sz w:val="28"/>
        </w:rPr>
        <w:t xml:space="preserve">N 1329 </w:t>
      </w:r>
      <w:r>
        <w:rPr>
          <w:rFonts w:ascii="Times New Roman"/>
          <w:b w:val="false"/>
          <w:i w:val="false"/>
          <w:color w:val="ff0000"/>
          <w:sz w:val="28"/>
        </w:rPr>
        <w:t xml:space="preserve">; 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309"/>
    <w:bookmarkStart w:name="z343" w:id="310"/>
    <w:p>
      <w:pPr>
        <w:spacing w:after="0"/>
        <w:ind w:left="0"/>
        <w:jc w:val="both"/>
      </w:pPr>
      <w:r>
        <w:rPr>
          <w:rFonts w:ascii="Times New Roman"/>
          <w:b w:val="false"/>
          <w:i w:val="false"/>
          <w:color w:val="000000"/>
          <w:sz w:val="28"/>
        </w:rPr>
        <w:t>
      9. Знак аварийной остановки должен соответствовать требованиям ГОСТ 24333-97. Мигающий красный цвет, излучаемый фонарем, применяемым в соответствии с требованиями раздела 7 Правил, должен хорошо различаться днем в солнечную погоду и в условиях недостаточной видимости.</w:t>
      </w:r>
      <w:r>
        <w:br/>
      </w:r>
      <w:r>
        <w:rPr>
          <w:rFonts w:ascii="Times New Roman"/>
          <w:b w:val="false"/>
          <w:i w:val="false"/>
          <w:color w:val="000000"/>
          <w:sz w:val="28"/>
        </w:rPr>
        <w:t>
</w:t>
      </w:r>
      <w:r>
        <w:rPr>
          <w:rFonts w:ascii="Times New Roman"/>
          <w:b w:val="false"/>
          <w:i w:val="false"/>
          <w:color w:val="ff0000"/>
          <w:sz w:val="28"/>
        </w:rPr>
        <w:t xml:space="preserve">      Сноска. В пункт 9 внесены изменения - постановлением Правительства РК от 19 декабря 2002 г. </w:t>
      </w:r>
      <w:r>
        <w:rPr>
          <w:rFonts w:ascii="Times New Roman"/>
          <w:b w:val="false"/>
          <w:i w:val="false"/>
          <w:color w:val="000000"/>
          <w:sz w:val="28"/>
        </w:rPr>
        <w:t xml:space="preserve">N 1329 </w:t>
      </w:r>
      <w:r>
        <w:rPr>
          <w:rFonts w:ascii="Times New Roman"/>
          <w:b w:val="false"/>
          <w:i w:val="false"/>
          <w:color w:val="ff0000"/>
          <w:sz w:val="28"/>
        </w:rPr>
        <w:t xml:space="preserve">. </w:t>
      </w:r>
    </w:p>
    <w:bookmarkEnd w:id="310"/>
    <w:bookmarkStart w:name="z344" w:id="311"/>
    <w:p>
      <w:pPr>
        <w:spacing w:after="0"/>
        <w:ind w:left="0"/>
        <w:jc w:val="both"/>
      </w:pPr>
      <w:r>
        <w:rPr>
          <w:rFonts w:ascii="Times New Roman"/>
          <w:b w:val="false"/>
          <w:i w:val="false"/>
          <w:color w:val="000000"/>
          <w:sz w:val="28"/>
        </w:rPr>
        <w:t xml:space="preserve">
      10. Отличительный знак транспортного средства Республики Казахстан "KZ" должен соответствовать руководящему нормативному документу РД 78РК01-95. Знак приклеивается или устанавливается на заднее стекло в верхнем правом углу легковых автомобилей, микроавтобусов и автобусов, а для остального транспорта - на задней панели в правой части - посередине. </w:t>
      </w:r>
    </w:p>
    <w:bookmarkEnd w:id="311"/>
    <w:bookmarkStart w:name="z345" w:id="312"/>
    <w:p>
      <w:pPr>
        <w:spacing w:after="0"/>
        <w:ind w:left="0"/>
        <w:jc w:val="both"/>
      </w:pPr>
      <w:r>
        <w:rPr>
          <w:rFonts w:ascii="Times New Roman"/>
          <w:b w:val="false"/>
          <w:i w:val="false"/>
          <w:color w:val="000000"/>
          <w:sz w:val="28"/>
        </w:rPr>
        <w:t xml:space="preserve">
      11.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200х200 мм с нанесенными с обоих сторон по диагонали красными и белыми чередующимися полосами шириной 50 мм со световозвращающей поверхностью. </w:t>
      </w:r>
      <w:r>
        <w:br/>
      </w:r>
      <w:r>
        <w:rPr>
          <w:rFonts w:ascii="Times New Roman"/>
          <w:b w:val="false"/>
          <w:i w:val="false"/>
          <w:color w:val="000000"/>
          <w:sz w:val="28"/>
        </w:rPr>
        <w:t xml:space="preserve">
      На гибкое связующее звено должно устанавливаться не менее двух предупредительных устройств. </w:t>
      </w:r>
    </w:p>
    <w:bookmarkEnd w:id="312"/>
    <w:bookmarkStart w:name="z346" w:id="313"/>
    <w:p>
      <w:pPr>
        <w:spacing w:after="0"/>
        <w:ind w:left="0"/>
        <w:jc w:val="both"/>
      </w:pPr>
      <w:r>
        <w:rPr>
          <w:rFonts w:ascii="Times New Roman"/>
          <w:b w:val="false"/>
          <w:i w:val="false"/>
          <w:color w:val="000000"/>
          <w:sz w:val="28"/>
        </w:rPr>
        <w:t xml:space="preserve">
      12. Конструкция жесткого буксирующего устройства должна соответствовать требованиям ГОСТа 25907-89. </w:t>
      </w:r>
    </w:p>
    <w:bookmarkEnd w:id="313"/>
    <w:bookmarkStart w:name="z347" w:id="314"/>
    <w:p>
      <w:pPr>
        <w:spacing w:after="0"/>
        <w:ind w:left="0"/>
        <w:jc w:val="both"/>
      </w:pPr>
      <w:r>
        <w:rPr>
          <w:rFonts w:ascii="Times New Roman"/>
          <w:b w:val="false"/>
          <w:i w:val="false"/>
          <w:color w:val="000000"/>
          <w:sz w:val="28"/>
        </w:rPr>
        <w:t xml:space="preserve">
      13. Запрещается эксплуатация: </w:t>
      </w:r>
      <w:r>
        <w:br/>
      </w:r>
      <w:r>
        <w:rPr>
          <w:rFonts w:ascii="Times New Roman"/>
          <w:b w:val="false"/>
          <w:i w:val="false"/>
          <w:color w:val="000000"/>
          <w:sz w:val="28"/>
        </w:rPr>
        <w:t>
      автомобилей, автобусов, автопоездов, прицепов, мотоциклов, мопедов, тракторов и самоходных машин, если их техническое состояние и оборудование не отвечают требованиям </w:t>
      </w:r>
      <w:r>
        <w:rPr>
          <w:rFonts w:ascii="Times New Roman"/>
          <w:b w:val="false"/>
          <w:i w:val="false"/>
          <w:color w:val="000000"/>
          <w:sz w:val="28"/>
        </w:rPr>
        <w:t>Перечня неисправностей</w:t>
      </w:r>
      <w:r>
        <w:rPr>
          <w:rFonts w:ascii="Times New Roman"/>
          <w:b w:val="false"/>
          <w:i w:val="false"/>
          <w:color w:val="000000"/>
          <w:sz w:val="28"/>
        </w:rPr>
        <w:t xml:space="preserve"> и условий, при которых запрещается эксплуатация транспортных средств (согласно приложению); </w:t>
      </w:r>
      <w:r>
        <w:br/>
      </w:r>
      <w:r>
        <w:rPr>
          <w:rFonts w:ascii="Times New Roman"/>
          <w:b w:val="false"/>
          <w:i w:val="false"/>
          <w:color w:val="000000"/>
          <w:sz w:val="28"/>
        </w:rPr>
        <w:t xml:space="preserve">
      автомобилей с прицепами, не предназначенными для движения в составе с ними; </w:t>
      </w:r>
      <w:r>
        <w:br/>
      </w:r>
      <w:r>
        <w:rPr>
          <w:rFonts w:ascii="Times New Roman"/>
          <w:b w:val="false"/>
          <w:i w:val="false"/>
          <w:color w:val="000000"/>
          <w:sz w:val="28"/>
        </w:rPr>
        <w:t>
      троллейбусов и трамваев при наличии хотя бы одной неисправности по соответствующим </w:t>
      </w:r>
      <w:r>
        <w:rPr>
          <w:rFonts w:ascii="Times New Roman"/>
          <w:b w:val="false"/>
          <w:i w:val="false"/>
          <w:color w:val="000000"/>
          <w:sz w:val="28"/>
        </w:rPr>
        <w:t>Правилам</w:t>
      </w:r>
      <w:r>
        <w:rPr>
          <w:rFonts w:ascii="Times New Roman"/>
          <w:b w:val="false"/>
          <w:i w:val="false"/>
          <w:color w:val="000000"/>
          <w:sz w:val="28"/>
        </w:rPr>
        <w:t xml:space="preserve"> технической эксплуатации; </w:t>
      </w:r>
      <w:r>
        <w:br/>
      </w:r>
      <w:r>
        <w:rPr>
          <w:rFonts w:ascii="Times New Roman"/>
          <w:b w:val="false"/>
          <w:i w:val="false"/>
          <w:color w:val="000000"/>
          <w:sz w:val="28"/>
        </w:rPr>
        <w:t>
      транспортных средств, не прошедших государственный или обязательный технический осмотр, а также переоборудованных без соответствующего разрешения;</w:t>
      </w:r>
      <w:r>
        <w:br/>
      </w:r>
      <w:r>
        <w:rPr>
          <w:rFonts w:ascii="Times New Roman"/>
          <w:b w:val="false"/>
          <w:i w:val="false"/>
          <w:color w:val="000000"/>
          <w:sz w:val="28"/>
        </w:rPr>
        <w:t>
      транспортных средств, владельцы которых в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случаях не заключили договор обязательного страхования ответственности владельцев транспортных средств и/или договор обязательного страхования ответственности перевозчика перед пассажирами; </w:t>
      </w:r>
      <w:r>
        <w:br/>
      </w:r>
      <w:r>
        <w:rPr>
          <w:rFonts w:ascii="Times New Roman"/>
          <w:b w:val="false"/>
          <w:i w:val="false"/>
          <w:color w:val="000000"/>
          <w:sz w:val="28"/>
        </w:rPr>
        <w:t>
      транспортных средств, оборудованных без разрешения дорожной полиции проблесковыми маячками и специальными звуковыми сигналами, с нанесенной на боковую поверхность кузова без согласования с дорожной полицией наклонной белой полосой, без укрепленных на установленных местах регистрационных знаков, имеющих скрытые, поддельные, измененные номера узлов и агрегатов или регистрационные знаки.</w:t>
      </w:r>
      <w:r>
        <w:br/>
      </w:r>
      <w:r>
        <w:rPr>
          <w:rFonts w:ascii="Times New Roman"/>
          <w:b w:val="false"/>
          <w:i w:val="false"/>
          <w:color w:val="000000"/>
          <w:sz w:val="28"/>
        </w:rPr>
        <w:t>
      транспортных средств, перевозящих опасные грузы, не имеющих спереди и сзади знака "Опасный груз".</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постановлением Правительства РК от 19.12.2002 </w:t>
      </w:r>
      <w:r>
        <w:rPr>
          <w:rFonts w:ascii="Times New Roman"/>
          <w:b w:val="false"/>
          <w:i w:val="false"/>
          <w:color w:val="000000"/>
          <w:sz w:val="28"/>
        </w:rPr>
        <w:t>N 1329</w:t>
      </w:r>
      <w:r>
        <w:rPr>
          <w:rFonts w:ascii="Times New Roman"/>
          <w:b w:val="false"/>
          <w:i w:val="false"/>
          <w:color w:val="ff0000"/>
          <w:sz w:val="28"/>
        </w:rPr>
        <w:t xml:space="preserve">; от 12.10.2005 </w:t>
      </w:r>
      <w:r>
        <w:rPr>
          <w:rFonts w:ascii="Times New Roman"/>
          <w:b w:val="false"/>
          <w:i w:val="false"/>
          <w:color w:val="000000"/>
          <w:sz w:val="28"/>
        </w:rPr>
        <w:t>N 1021</w:t>
      </w:r>
      <w:r>
        <w:rPr>
          <w:rFonts w:ascii="Times New Roman"/>
          <w:b w:val="false"/>
          <w:i w:val="false"/>
          <w:color w:val="ff0000"/>
          <w:sz w:val="28"/>
        </w:rPr>
        <w:t xml:space="preserve">;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314"/>
    <w:bookmarkStart w:name="z349" w:id="315"/>
    <w:p>
      <w:pPr>
        <w:spacing w:after="0"/>
        <w:ind w:left="0"/>
        <w:jc w:val="both"/>
      </w:pPr>
      <w:r>
        <w:rPr>
          <w:rFonts w:ascii="Times New Roman"/>
          <w:b w:val="false"/>
          <w:i w:val="false"/>
          <w:color w:val="000000"/>
          <w:sz w:val="28"/>
        </w:rPr>
        <w:t xml:space="preserve">
      14. Должностным и иным лицам, ответственным за техническое состояние и эксплуатацию транспортных средств, запрещается: </w:t>
      </w:r>
      <w:r>
        <w:br/>
      </w:r>
      <w:r>
        <w:rPr>
          <w:rFonts w:ascii="Times New Roman"/>
          <w:b w:val="false"/>
          <w:i w:val="false"/>
          <w:color w:val="000000"/>
          <w:sz w:val="28"/>
        </w:rPr>
        <w:t>
      выпускать на линию транспортные средства, имеющие неисправности, с которыми запрещается их эксплуатация, или переоборудованные без соответствующего разрешения, или не зарегистрированные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 или не прошедшие государственный или обязательный технический осмотр, а равно владельцы которых в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случаях не заключили договор обязательного страхования ответственности владельцев транспортных средств и/или договор обязательного страхования ответственности перевозчика перед пассажирами;</w:t>
      </w:r>
      <w:r>
        <w:br/>
      </w:r>
      <w:r>
        <w:rPr>
          <w:rFonts w:ascii="Times New Roman"/>
          <w:b w:val="false"/>
          <w:i w:val="false"/>
          <w:color w:val="000000"/>
          <w:sz w:val="28"/>
        </w:rPr>
        <w:t xml:space="preserve">
      допускать к управлению транспортными средствами водителей, находящихся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или лиц, не имеющих права управления транспортным средством данной категории; </w:t>
      </w:r>
      <w:r>
        <w:br/>
      </w:r>
      <w:r>
        <w:rPr>
          <w:rFonts w:ascii="Times New Roman"/>
          <w:b w:val="false"/>
          <w:i w:val="false"/>
          <w:color w:val="000000"/>
          <w:sz w:val="28"/>
        </w:rPr>
        <w:t xml:space="preserve">
      направлять для движения по дорогам с асфальто- и цементобетонным покрытием тракторы и самоходные машины на гусеничном ходу.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постановлениями Правительства РК </w:t>
      </w:r>
      <w:r>
        <w:rPr>
          <w:rFonts w:ascii="Times New Roman"/>
          <w:b w:val="false"/>
          <w:i w:val="false"/>
          <w:color w:val="ff0000"/>
          <w:sz w:val="28"/>
        </w:rPr>
        <w:t xml:space="preserve">от 12.10.2005 </w:t>
      </w:r>
      <w:r>
        <w:rPr>
          <w:rFonts w:ascii="Times New Roman"/>
          <w:b w:val="false"/>
          <w:i w:val="false"/>
          <w:color w:val="000000"/>
          <w:sz w:val="28"/>
        </w:rPr>
        <w:t>N 1021</w:t>
      </w:r>
      <w:r>
        <w:rPr>
          <w:rFonts w:ascii="Times New Roman"/>
          <w:b w:val="false"/>
          <w:i w:val="false"/>
          <w:color w:val="ff0000"/>
          <w:sz w:val="28"/>
        </w:rPr>
        <w:t xml:space="preserve">;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315"/>
    <w:bookmarkStart w:name="z350" w:id="316"/>
    <w:p>
      <w:pPr>
        <w:spacing w:after="0"/>
        <w:ind w:left="0"/>
        <w:jc w:val="both"/>
      </w:pPr>
      <w:r>
        <w:rPr>
          <w:rFonts w:ascii="Times New Roman"/>
          <w:b w:val="false"/>
          <w:i w:val="false"/>
          <w:color w:val="000000"/>
          <w:sz w:val="28"/>
        </w:rPr>
        <w:t xml:space="preserve">
      15. Должностные и иные лица, ответственные за состояние дорог, железнодорожных переездов и других дорожных сооружений, обязаны: </w:t>
      </w:r>
      <w:r>
        <w:br/>
      </w:r>
      <w:r>
        <w:rPr>
          <w:rFonts w:ascii="Times New Roman"/>
          <w:b w:val="false"/>
          <w:i w:val="false"/>
          <w:color w:val="000000"/>
          <w:sz w:val="28"/>
        </w:rPr>
        <w:t xml:space="preserve">
      содержать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 </w:t>
      </w:r>
      <w:r>
        <w:br/>
      </w:r>
      <w:r>
        <w:rPr>
          <w:rFonts w:ascii="Times New Roman"/>
          <w:b w:val="false"/>
          <w:i w:val="false"/>
          <w:color w:val="000000"/>
          <w:sz w:val="28"/>
        </w:rPr>
        <w:t xml:space="preserve">
      принимать меры к своевременному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15 с изменениями, внесенными постановлением Правительства РК от 26.01.2009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316"/>
    <w:bookmarkStart w:name="z351" w:id="317"/>
    <w:p>
      <w:pPr>
        <w:spacing w:after="0"/>
        <w:ind w:left="0"/>
        <w:jc w:val="both"/>
      </w:pPr>
      <w:r>
        <w:rPr>
          <w:rFonts w:ascii="Times New Roman"/>
          <w:b w:val="false"/>
          <w:i w:val="false"/>
          <w:color w:val="000000"/>
          <w:sz w:val="28"/>
        </w:rPr>
        <w:t xml:space="preserve">
      16. Должностные и иные лица, ответственные за производство работ на дорогах, обязаны обеспечивать безопасность движения на местах проведения работ. Эти места, а также неработающие дорожные машины, оставшиеся по окончании работы строительные материалы, конструкции и тому подобное, которые не могут быть убраны за пределы дороги, должны быть обозначены соответствующими установленным нормам направляющими и ограждающими устройствами, дорожными знаками, а в темное время суток и в условиях недостаточной видимости - дополнительно красными или желтыми сигнальными огнями. </w:t>
      </w:r>
      <w:r>
        <w:br/>
      </w:r>
      <w:r>
        <w:rPr>
          <w:rFonts w:ascii="Times New Roman"/>
          <w:b w:val="false"/>
          <w:i w:val="false"/>
          <w:color w:val="000000"/>
          <w:sz w:val="28"/>
        </w:rPr>
        <w:t xml:space="preserve">
      По завершении работ на дороге должны быть обеспечены условия безопасного движения транспортных средств и пешеходов. </w:t>
      </w:r>
    </w:p>
    <w:bookmarkEnd w:id="317"/>
    <w:bookmarkStart w:name="z352" w:id="318"/>
    <w:p>
      <w:pPr>
        <w:spacing w:after="0"/>
        <w:ind w:left="0"/>
        <w:jc w:val="both"/>
      </w:pPr>
      <w:r>
        <w:rPr>
          <w:rFonts w:ascii="Times New Roman"/>
          <w:b w:val="false"/>
          <w:i w:val="false"/>
          <w:color w:val="000000"/>
          <w:sz w:val="28"/>
        </w:rPr>
        <w:t>
      17. Соответствующие должностные и иные лица в случаях, предусмотренных действующим </w:t>
      </w:r>
      <w:r>
        <w:rPr>
          <w:rFonts w:ascii="Times New Roman"/>
          <w:b w:val="false"/>
          <w:i w:val="false"/>
          <w:color w:val="000000"/>
          <w:sz w:val="28"/>
        </w:rPr>
        <w:t>законодательством</w:t>
      </w:r>
      <w:r>
        <w:rPr>
          <w:rFonts w:ascii="Times New Roman"/>
          <w:b w:val="false"/>
          <w:i w:val="false"/>
          <w:color w:val="000000"/>
          <w:sz w:val="28"/>
        </w:rPr>
        <w:t>, в </w:t>
      </w:r>
      <w:r>
        <w:rPr>
          <w:rFonts w:ascii="Times New Roman"/>
          <w:b w:val="false"/>
          <w:i w:val="false"/>
          <w:color w:val="000000"/>
          <w:sz w:val="28"/>
        </w:rPr>
        <w:t>установленном</w:t>
      </w:r>
      <w:r>
        <w:rPr>
          <w:rFonts w:ascii="Times New Roman"/>
          <w:b w:val="false"/>
          <w:i w:val="false"/>
          <w:color w:val="000000"/>
          <w:sz w:val="28"/>
        </w:rPr>
        <w:t xml:space="preserve"> порядке согласовывают с дорожной полицией и другими уполномоченными государственными органами:</w:t>
      </w:r>
      <w:r>
        <w:br/>
      </w:r>
      <w:r>
        <w:rPr>
          <w:rFonts w:ascii="Times New Roman"/>
          <w:b w:val="false"/>
          <w:i w:val="false"/>
          <w:color w:val="000000"/>
          <w:sz w:val="28"/>
        </w:rPr>
        <w:t>
      проекты организации дорожного движения в городах и на автомобильных дорогах, оборудование дорог техническими средствами организации движения;</w:t>
      </w:r>
      <w:r>
        <w:br/>
      </w:r>
      <w:r>
        <w:rPr>
          <w:rFonts w:ascii="Times New Roman"/>
          <w:b w:val="false"/>
          <w:i w:val="false"/>
          <w:color w:val="000000"/>
          <w:sz w:val="28"/>
        </w:rPr>
        <w:t>
      проекты строительства, реконструкции дорог, дорожных сооружений;</w:t>
      </w:r>
    </w:p>
    <w:bookmarkEnd w:id="318"/>
    <w:bookmarkStart w:name="z353" w:id="319"/>
    <w:p>
      <w:pPr>
        <w:spacing w:after="0"/>
        <w:ind w:left="0"/>
        <w:jc w:val="both"/>
      </w:pPr>
      <w:r>
        <w:rPr>
          <w:rFonts w:ascii="Times New Roman"/>
          <w:b w:val="false"/>
          <w:i w:val="false"/>
          <w:color w:val="000000"/>
          <w:sz w:val="28"/>
        </w:rPr>
        <w:t xml:space="preserve">
      установку в непосредственной близости от дороги киосков, транспарантов, плакатов, рекламных щитов и тому подобного, ухудшающих видимость или затрудняющих движение пешеходов; </w:t>
      </w:r>
      <w:r>
        <w:br/>
      </w:r>
      <w:r>
        <w:rPr>
          <w:rFonts w:ascii="Times New Roman"/>
          <w:b w:val="false"/>
          <w:i w:val="false"/>
          <w:color w:val="000000"/>
          <w:sz w:val="28"/>
        </w:rPr>
        <w:t xml:space="preserve">
      маршруты движения и расположение остановочных пунктов маршрутных транспортных средств; </w:t>
      </w:r>
      <w:r>
        <w:br/>
      </w:r>
      <w:r>
        <w:rPr>
          <w:rFonts w:ascii="Times New Roman"/>
          <w:b w:val="false"/>
          <w:i w:val="false"/>
          <w:color w:val="000000"/>
          <w:sz w:val="28"/>
        </w:rPr>
        <w:t xml:space="preserve">
      проведение на дорогах массовых, спортивных и иных мероприятий; </w:t>
      </w:r>
    </w:p>
    <w:bookmarkEnd w:id="319"/>
    <w:bookmarkStart w:name="z354" w:id="320"/>
    <w:p>
      <w:pPr>
        <w:spacing w:after="0"/>
        <w:ind w:left="0"/>
        <w:jc w:val="both"/>
      </w:pPr>
      <w:r>
        <w:rPr>
          <w:rFonts w:ascii="Times New Roman"/>
          <w:b w:val="false"/>
          <w:i w:val="false"/>
          <w:color w:val="000000"/>
          <w:sz w:val="28"/>
        </w:rPr>
        <w:t xml:space="preserve">
      переоборудование транспортных средств, установку на них специальных световых и звуковых сигналов, нанесение наклонных белых полос на боковые поверхности кузовов транспортных средств; </w:t>
      </w:r>
      <w:r>
        <w:br/>
      </w:r>
      <w:r>
        <w:rPr>
          <w:rFonts w:ascii="Times New Roman"/>
          <w:b w:val="false"/>
          <w:i w:val="false"/>
          <w:color w:val="000000"/>
          <w:sz w:val="28"/>
        </w:rPr>
        <w:t xml:space="preserve">
      перевозку тяжеловесных, опасных и крупногабаритных грузов; </w:t>
      </w:r>
    </w:p>
    <w:bookmarkEnd w:id="320"/>
    <w:bookmarkStart w:name="z355" w:id="321"/>
    <w:p>
      <w:pPr>
        <w:spacing w:after="0"/>
        <w:ind w:left="0"/>
        <w:jc w:val="both"/>
      </w:pPr>
      <w:r>
        <w:rPr>
          <w:rFonts w:ascii="Times New Roman"/>
          <w:b w:val="false"/>
          <w:i w:val="false"/>
          <w:color w:val="000000"/>
          <w:sz w:val="28"/>
        </w:rPr>
        <w:t xml:space="preserve">
      движение транспортных средств (включая один прицеп) общей длиной более 20 м или автопоездов с двумя и более прицепами; </w:t>
      </w:r>
      <w:r>
        <w:br/>
      </w:r>
      <w:r>
        <w:rPr>
          <w:rFonts w:ascii="Times New Roman"/>
          <w:b w:val="false"/>
          <w:i w:val="false"/>
          <w:color w:val="000000"/>
          <w:sz w:val="28"/>
        </w:rPr>
        <w:t xml:space="preserve">
      программы подготовки специалистов по безопасности дорожного движения, инструкторов по вождению и водителей; </w:t>
      </w:r>
      <w:r>
        <w:br/>
      </w:r>
      <w:r>
        <w:rPr>
          <w:rFonts w:ascii="Times New Roman"/>
          <w:b w:val="false"/>
          <w:i w:val="false"/>
          <w:color w:val="000000"/>
          <w:sz w:val="28"/>
        </w:rPr>
        <w:t xml:space="preserve">
      перечень дорог, на которых запрещается учебная езда; </w:t>
      </w:r>
      <w:r>
        <w:br/>
      </w:r>
      <w:r>
        <w:rPr>
          <w:rFonts w:ascii="Times New Roman"/>
          <w:b w:val="false"/>
          <w:i w:val="false"/>
          <w:color w:val="000000"/>
          <w:sz w:val="28"/>
        </w:rPr>
        <w:t xml:space="preserve">
      производство любых работ на дороге, создающих помехи движению транспортных средств или пешеходов. </w:t>
      </w:r>
      <w:r>
        <w:br/>
      </w:r>
      <w:r>
        <w:rPr>
          <w:rFonts w:ascii="Times New Roman"/>
          <w:b w:val="false"/>
          <w:i w:val="false"/>
          <w:color w:val="000000"/>
          <w:sz w:val="28"/>
        </w:rPr>
        <w:t xml:space="preserve">
      Примечание. В тексте настоящего документа использована специальная терминология, установленная Правилами дорожного движения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17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321"/>
    <w:p>
      <w:pPr>
        <w:spacing w:after="0"/>
        <w:ind w:left="0"/>
        <w:jc w:val="both"/>
      </w:pPr>
      <w:r>
        <w:rPr>
          <w:rFonts w:ascii="Times New Roman"/>
          <w:b w:val="false"/>
          <w:i w:val="false"/>
          <w:color w:val="000000"/>
          <w:sz w:val="28"/>
        </w:rPr>
        <w:t xml:space="preserve">             ПРИЛОЖЕНИЕ                    </w:t>
      </w:r>
    </w:p>
    <w:p>
      <w:pPr>
        <w:spacing w:after="0"/>
        <w:ind w:left="0"/>
        <w:jc w:val="both"/>
      </w:pPr>
      <w:r>
        <w:rPr>
          <w:rFonts w:ascii="Times New Roman"/>
          <w:b w:val="false"/>
          <w:i w:val="false"/>
          <w:color w:val="ff0000"/>
          <w:sz w:val="28"/>
        </w:rPr>
        <w:t xml:space="preserve">      Сноска. По всему тексту перечня слова "СТ РК Р 51709-2003" заменены словами "СТ РК ГОСТ Р 51709-2004" в соответствии с постановлением Правительства РК от 25 мая 2007 г. N </w:t>
      </w:r>
      <w:r>
        <w:rPr>
          <w:rFonts w:ascii="Times New Roman"/>
          <w:b w:val="false"/>
          <w:i w:val="false"/>
          <w:color w:val="ff0000"/>
          <w:sz w:val="28"/>
        </w:rPr>
        <w:t xml:space="preserve">420 </w:t>
      </w:r>
      <w:r>
        <w:rPr>
          <w:rFonts w:ascii="Times New Roman"/>
          <w:b w:val="false"/>
          <w:i w:val="false"/>
          <w:color w:val="ff0000"/>
          <w:sz w:val="28"/>
        </w:rPr>
        <w:t xml:space="preserve">. </w:t>
      </w:r>
    </w:p>
    <w:bookmarkStart w:name="z356" w:id="322"/>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неисправностей и условий, при которых запрещается </w:t>
      </w:r>
      <w:r>
        <w:br/>
      </w:r>
      <w:r>
        <w:rPr>
          <w:rFonts w:ascii="Times New Roman"/>
          <w:b/>
          <w:i w:val="false"/>
          <w:color w:val="000000"/>
        </w:rPr>
        <w:t>
эксплуатация транспортных средств </w:t>
      </w:r>
    </w:p>
    <w:bookmarkEnd w:id="322"/>
    <w:p>
      <w:pPr>
        <w:spacing w:after="0"/>
        <w:ind w:left="0"/>
        <w:jc w:val="both"/>
      </w:pPr>
      <w:r>
        <w:rPr>
          <w:rFonts w:ascii="Times New Roman"/>
          <w:b w:val="false"/>
          <w:i w:val="false"/>
          <w:color w:val="000000"/>
          <w:sz w:val="28"/>
        </w:rPr>
        <w:t xml:space="preserve">     Настоящий Перечень устанавливает неисправности автомобилей, автобусов, автопоездов, прицепов, мотоциклов, мопедов, тракторов, самоходных машин и условия, при которых запрещается их эксплуатация. Методы проверки приведенных параметров регламентированы СТ РК ГОСТ Р 51709-2004 "Автотранспортные средства. Требования к техническому состоянию по условиям безопасности движения. Методы проверки".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постановлениями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от 25 мая 2007 г. N </w:t>
      </w:r>
      <w:r>
        <w:rPr>
          <w:rFonts w:ascii="Times New Roman"/>
          <w:b w:val="false"/>
          <w:i w:val="false"/>
          <w:color w:val="000000"/>
          <w:sz w:val="28"/>
        </w:rPr>
        <w:t xml:space="preserve">420 </w:t>
      </w:r>
      <w:r>
        <w:rPr>
          <w:rFonts w:ascii="Times New Roman"/>
          <w:b w:val="false"/>
          <w:i w:val="false"/>
          <w:color w:val="ff0000"/>
          <w:sz w:val="28"/>
        </w:rPr>
        <w:t xml:space="preserve">. </w:t>
      </w:r>
    </w:p>
    <w:bookmarkStart w:name="z357" w:id="323"/>
    <w:p>
      <w:pPr>
        <w:spacing w:after="0"/>
        <w:ind w:left="0"/>
        <w:jc w:val="both"/>
      </w:pPr>
      <w:r>
        <w:rPr>
          <w:rFonts w:ascii="Times New Roman"/>
          <w:b w:val="false"/>
          <w:i w:val="false"/>
          <w:color w:val="000000"/>
          <w:sz w:val="28"/>
        </w:rPr>
        <w:t xml:space="preserve">
1. Тормозные системы </w:t>
      </w:r>
    </w:p>
    <w:bookmarkEnd w:id="323"/>
    <w:p>
      <w:pPr>
        <w:spacing w:after="0"/>
        <w:ind w:left="0"/>
        <w:jc w:val="both"/>
      </w:pPr>
      <w:r>
        <w:rPr>
          <w:rFonts w:ascii="Times New Roman"/>
          <w:b w:val="false"/>
          <w:i w:val="false"/>
          <w:color w:val="000000"/>
          <w:sz w:val="28"/>
        </w:rPr>
        <w:t xml:space="preserve">     1.1. При дорожных испытаниях не соблюдаются нормы эффективности торможения рабочей тормозной системой, приведенные в таблице: </w:t>
      </w:r>
    </w:p>
    <w:p>
      <w:pPr>
        <w:spacing w:after="0"/>
        <w:ind w:left="0"/>
        <w:jc w:val="both"/>
      </w:pPr>
      <w:r>
        <w:rPr>
          <w:rFonts w:ascii="Times New Roman"/>
          <w:b w:val="false"/>
          <w:i w:val="false"/>
          <w:color w:val="000000"/>
          <w:sz w:val="28"/>
        </w:rPr>
        <w:t xml:space="preserve">                                                        Таблица </w:t>
      </w:r>
    </w:p>
    <w:bookmarkStart w:name="z370"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513"/>
        <w:gridCol w:w="2253"/>
        <w:gridCol w:w="329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w:t>
            </w:r>
            <w:r>
              <w:br/>
            </w:r>
            <w:r>
              <w:rPr>
                <w:rFonts w:ascii="Times New Roman"/>
                <w:b w:val="false"/>
                <w:i w:val="false"/>
                <w:color w:val="000000"/>
                <w:sz w:val="20"/>
              </w:rPr>
              <w:t xml:space="preserve">
средства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транспортного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(тягача в составе </w:t>
            </w:r>
            <w:r>
              <w:br/>
            </w:r>
            <w:r>
              <w:rPr>
                <w:rFonts w:ascii="Times New Roman"/>
                <w:b w:val="false"/>
                <w:i w:val="false"/>
                <w:color w:val="000000"/>
                <w:sz w:val="20"/>
              </w:rPr>
              <w:t xml:space="preserve">
автопоезда)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Тормозной </w:t>
            </w:r>
            <w:r>
              <w:br/>
            </w:r>
            <w:r>
              <w:rPr>
                <w:rFonts w:ascii="Times New Roman"/>
                <w:b w:val="false"/>
                <w:i w:val="false"/>
                <w:color w:val="000000"/>
                <w:sz w:val="20"/>
              </w:rPr>
              <w:t xml:space="preserve">
путь, м, </w:t>
            </w:r>
            <w:r>
              <w:br/>
            </w:r>
            <w:r>
              <w:rPr>
                <w:rFonts w:ascii="Times New Roman"/>
                <w:b w:val="false"/>
                <w:i w:val="false"/>
                <w:color w:val="000000"/>
                <w:sz w:val="20"/>
              </w:rPr>
              <w:t xml:space="preserve">
не более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Установившееся </w:t>
            </w:r>
            <w:r>
              <w:br/>
            </w:r>
            <w:r>
              <w:rPr>
                <w:rFonts w:ascii="Times New Roman"/>
                <w:b w:val="false"/>
                <w:i w:val="false"/>
                <w:color w:val="000000"/>
                <w:sz w:val="20"/>
              </w:rPr>
              <w:t xml:space="preserve">
замедление, </w:t>
            </w:r>
            <w:r>
              <w:br/>
            </w:r>
            <w:r>
              <w:rPr>
                <w:rFonts w:ascii="Times New Roman"/>
                <w:b w:val="false"/>
                <w:i w:val="false"/>
                <w:color w:val="000000"/>
                <w:sz w:val="20"/>
              </w:rPr>
              <w:t xml:space="preserve">
м/с </w:t>
            </w:r>
            <w:r>
              <w:rPr>
                <w:rFonts w:ascii="Times New Roman"/>
                <w:b w:val="false"/>
                <w:i w:val="false"/>
                <w:color w:val="000000"/>
                <w:vertAlign w:val="superscript"/>
              </w:rPr>
              <w:t xml:space="preserve">2 </w:t>
            </w:r>
            <w:r>
              <w:rPr>
                <w:rFonts w:ascii="Times New Roman"/>
                <w:b w:val="false"/>
                <w:i w:val="false"/>
                <w:color w:val="000000"/>
                <w:sz w:val="20"/>
              </w:rPr>
              <w:t xml:space="preserve">, </w:t>
            </w:r>
            <w:r>
              <w:br/>
            </w:r>
            <w:r>
              <w:rPr>
                <w:rFonts w:ascii="Times New Roman"/>
                <w:b w:val="false"/>
                <w:i w:val="false"/>
                <w:color w:val="000000"/>
                <w:sz w:val="20"/>
              </w:rPr>
              <w:t xml:space="preserve">
не менее </w:t>
            </w:r>
          </w:p>
        </w:tc>
      </w:tr>
      <w:tr>
        <w:trPr>
          <w:trHeight w:val="3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r>
              <w:br/>
            </w:r>
            <w:r>
              <w:rPr>
                <w:rFonts w:ascii="Times New Roman"/>
                <w:b w:val="false"/>
                <w:i w:val="false"/>
                <w:color w:val="000000"/>
                <w:sz w:val="20"/>
              </w:rPr>
              <w:t xml:space="preserve">
и грузопасса- </w:t>
            </w:r>
            <w:r>
              <w:br/>
            </w:r>
            <w:r>
              <w:rPr>
                <w:rFonts w:ascii="Times New Roman"/>
                <w:b w:val="false"/>
                <w:i w:val="false"/>
                <w:color w:val="000000"/>
                <w:sz w:val="20"/>
              </w:rPr>
              <w:t xml:space="preserve">
жирские авто- </w:t>
            </w:r>
            <w:r>
              <w:br/>
            </w:r>
            <w:r>
              <w:rPr>
                <w:rFonts w:ascii="Times New Roman"/>
                <w:b w:val="false"/>
                <w:i w:val="false"/>
                <w:color w:val="000000"/>
                <w:sz w:val="20"/>
              </w:rPr>
              <w:t xml:space="preserve">
мобили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bscript"/>
              </w:rPr>
              <w:t xml:space="preserve">1 </w:t>
            </w: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bscript"/>
              </w:rPr>
              <w:t xml:space="preserve">2 </w:t>
            </w:r>
            <w:r>
              <w:rPr>
                <w:rFonts w:ascii="Times New Roman"/>
                <w:b w:val="false"/>
                <w:i w:val="false"/>
                <w:color w:val="000000"/>
                <w:sz w:val="20"/>
              </w:rPr>
              <w:t xml:space="preserve">, М </w:t>
            </w:r>
            <w:r>
              <w:rPr>
                <w:rFonts w:ascii="Times New Roman"/>
                <w:b w:val="false"/>
                <w:i w:val="false"/>
                <w:color w:val="000000"/>
                <w:vertAlign w:val="subscript"/>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Легковые авто- </w:t>
            </w:r>
            <w:r>
              <w:br/>
            </w:r>
            <w:r>
              <w:rPr>
                <w:rFonts w:ascii="Times New Roman"/>
                <w:b w:val="false"/>
                <w:i w:val="false"/>
                <w:color w:val="000000"/>
                <w:sz w:val="20"/>
              </w:rPr>
              <w:t xml:space="preserve">
мобили с при- </w:t>
            </w:r>
            <w:r>
              <w:br/>
            </w:r>
            <w:r>
              <w:rPr>
                <w:rFonts w:ascii="Times New Roman"/>
                <w:b w:val="false"/>
                <w:i w:val="false"/>
                <w:color w:val="000000"/>
                <w:sz w:val="20"/>
              </w:rPr>
              <w:t xml:space="preserve">
цепом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bscript"/>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Грузовые </w:t>
            </w:r>
            <w:r>
              <w:br/>
            </w:r>
            <w:r>
              <w:rPr>
                <w:rFonts w:ascii="Times New Roman"/>
                <w:b w:val="false"/>
                <w:i w:val="false"/>
                <w:color w:val="000000"/>
                <w:sz w:val="20"/>
              </w:rPr>
              <w:t xml:space="preserve">
автомобили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bscript"/>
              </w:rPr>
              <w:t xml:space="preserve">1 </w:t>
            </w:r>
            <w:r>
              <w:rPr>
                <w:rFonts w:ascii="Times New Roman"/>
                <w:b w:val="false"/>
                <w:i w:val="false"/>
                <w:color w:val="000000"/>
                <w:sz w:val="20"/>
              </w:rPr>
              <w:t xml:space="preserve">, N </w:t>
            </w:r>
            <w:r>
              <w:rPr>
                <w:rFonts w:ascii="Times New Roman"/>
                <w:b w:val="false"/>
                <w:i w:val="false"/>
                <w:color w:val="000000"/>
                <w:vertAlign w:val="subscript"/>
              </w:rPr>
              <w:t xml:space="preserve">2 </w:t>
            </w:r>
            <w:r>
              <w:rPr>
                <w:rFonts w:ascii="Times New Roman"/>
                <w:b w:val="false"/>
                <w:i w:val="false"/>
                <w:color w:val="000000"/>
                <w:sz w:val="20"/>
              </w:rPr>
              <w:t xml:space="preserve">, N </w:t>
            </w:r>
            <w:r>
              <w:rPr>
                <w:rFonts w:ascii="Times New Roman"/>
                <w:b w:val="false"/>
                <w:i w:val="false"/>
                <w:color w:val="000000"/>
                <w:vertAlign w:val="subscript"/>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Грузовые авто- </w:t>
            </w:r>
            <w:r>
              <w:br/>
            </w:r>
            <w:r>
              <w:rPr>
                <w:rFonts w:ascii="Times New Roman"/>
                <w:b w:val="false"/>
                <w:i w:val="false"/>
                <w:color w:val="000000"/>
                <w:sz w:val="20"/>
              </w:rPr>
              <w:t xml:space="preserve">
мобили с при- </w:t>
            </w:r>
            <w:r>
              <w:br/>
            </w:r>
            <w:r>
              <w:rPr>
                <w:rFonts w:ascii="Times New Roman"/>
                <w:b w:val="false"/>
                <w:i w:val="false"/>
                <w:color w:val="000000"/>
                <w:sz w:val="20"/>
              </w:rPr>
              <w:t xml:space="preserve">
цепом (полу- </w:t>
            </w:r>
            <w:r>
              <w:br/>
            </w:r>
            <w:r>
              <w:rPr>
                <w:rFonts w:ascii="Times New Roman"/>
                <w:b w:val="false"/>
                <w:i w:val="false"/>
                <w:color w:val="000000"/>
                <w:sz w:val="20"/>
              </w:rPr>
              <w:t xml:space="preserve">
прицепом)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bscript"/>
              </w:rPr>
              <w:t xml:space="preserve">1 </w:t>
            </w:r>
            <w:r>
              <w:rPr>
                <w:rFonts w:ascii="Times New Roman"/>
                <w:b w:val="false"/>
                <w:i w:val="false"/>
                <w:color w:val="000000"/>
                <w:sz w:val="20"/>
              </w:rPr>
              <w:t xml:space="preserve">, N </w:t>
            </w:r>
            <w:r>
              <w:rPr>
                <w:rFonts w:ascii="Times New Roman"/>
                <w:b w:val="false"/>
                <w:i w:val="false"/>
                <w:color w:val="000000"/>
                <w:vertAlign w:val="subscript"/>
              </w:rPr>
              <w:t xml:space="preserve">2 </w:t>
            </w:r>
            <w:r>
              <w:rPr>
                <w:rFonts w:ascii="Times New Roman"/>
                <w:b w:val="false"/>
                <w:i w:val="false"/>
                <w:color w:val="000000"/>
                <w:sz w:val="20"/>
              </w:rPr>
              <w:t xml:space="preserve">, N </w:t>
            </w:r>
            <w:r>
              <w:rPr>
                <w:rFonts w:ascii="Times New Roman"/>
                <w:b w:val="false"/>
                <w:i w:val="false"/>
                <w:color w:val="000000"/>
                <w:vertAlign w:val="subscript"/>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bookmarkEnd w:id="324"/>
    <w:bookmarkStart w:name="z37" w:id="325"/>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w:t>
      </w:r>
      <w:r>
        <w:rPr>
          <w:rFonts w:ascii="Times New Roman"/>
          <w:b w:val="false"/>
          <w:i w:val="false"/>
          <w:color w:val="000000"/>
          <w:sz w:val="28"/>
        </w:rPr>
        <w:t xml:space="preserve">
      1. Испытания проводятся на горизонтальном участке дороги с ровным, сухим, чистым цементно- или асфальтобетонным покрытием при скорости в начале торможения 40 км/ч - для автомобилей, автобусов и автопоездов и 30 км/ч - для мотоциклов и мопедов. Транспортные средства испытывают путем однократного воздействия на орган управления рабочей тормозной системой. Масса транспортного средства при испытаниях не должна превышать разрешенной максимальной массы. </w:t>
      </w:r>
      <w:r>
        <w:br/>
      </w:r>
      <w:r>
        <w:rPr>
          <w:rFonts w:ascii="Times New Roman"/>
          <w:b w:val="false"/>
          <w:i w:val="false"/>
          <w:color w:val="000000"/>
          <w:sz w:val="28"/>
        </w:rPr>
        <w:t>
</w:t>
      </w:r>
      <w:r>
        <w:rPr>
          <w:rFonts w:ascii="Times New Roman"/>
          <w:b w:val="false"/>
          <w:i w:val="false"/>
          <w:color w:val="000000"/>
          <w:sz w:val="28"/>
        </w:rPr>
        <w:t xml:space="preserve">
      2. Эффективность рабочей тормозной системы транспортных средств может быть оценена и по другим показателям в соответствии с СТ РК ГОСТ Р 51709-2004. </w:t>
      </w:r>
      <w:r>
        <w:br/>
      </w:r>
      <w:r>
        <w:rPr>
          <w:rFonts w:ascii="Times New Roman"/>
          <w:b w:val="false"/>
          <w:i w:val="false"/>
          <w:color w:val="000000"/>
          <w:sz w:val="28"/>
        </w:rPr>
        <w:t>
</w:t>
      </w:r>
      <w:r>
        <w:rPr>
          <w:rFonts w:ascii="Times New Roman"/>
          <w:b w:val="false"/>
          <w:i w:val="false"/>
          <w:color w:val="000000"/>
          <w:sz w:val="28"/>
        </w:rPr>
        <w:t xml:space="preserve">
      3. "*" Здесь и далее категории транспортных средств указаны в приложении А к СТ РК ГОСТ Р 51709-2004. </w:t>
      </w:r>
    </w:p>
    <w:bookmarkEnd w:id="325"/>
    <w:bookmarkStart w:name="z82" w:id="326"/>
    <w:p>
      <w:pPr>
        <w:spacing w:after="0"/>
        <w:ind w:left="0"/>
        <w:jc w:val="both"/>
      </w:pPr>
      <w:r>
        <w:rPr>
          <w:rFonts w:ascii="Times New Roman"/>
          <w:b w:val="false"/>
          <w:i w:val="false"/>
          <w:color w:val="000000"/>
          <w:sz w:val="28"/>
        </w:rPr>
        <w:t xml:space="preserve">
      1.2. Нарушена герметичность гидравлического тормозного привода. </w:t>
      </w:r>
      <w:r>
        <w:br/>
      </w:r>
      <w:r>
        <w:rPr>
          <w:rFonts w:ascii="Times New Roman"/>
          <w:b w:val="false"/>
          <w:i w:val="false"/>
          <w:color w:val="000000"/>
          <w:sz w:val="28"/>
        </w:rPr>
        <w:t>
</w:t>
      </w:r>
      <w:r>
        <w:rPr>
          <w:rFonts w:ascii="Times New Roman"/>
          <w:b w:val="false"/>
          <w:i w:val="false"/>
          <w:color w:val="000000"/>
          <w:sz w:val="28"/>
        </w:rPr>
        <w:t xml:space="preserve">
      1.3. Нарушение герметичности пневматического и пневмогидравлического тормозных приводов вызывает падение давления воздуха при неработающем двигателе более чем на 0,05 МПа (0,5 кгс/см </w:t>
      </w:r>
      <w:r>
        <w:rPr>
          <w:rFonts w:ascii="Times New Roman"/>
          <w:b w:val="false"/>
          <w:i w:val="false"/>
          <w:color w:val="000000"/>
          <w:vertAlign w:val="superscript"/>
        </w:rPr>
        <w:t xml:space="preserve">2 </w:t>
      </w:r>
      <w:r>
        <w:rPr>
          <w:rFonts w:ascii="Times New Roman"/>
          <w:b w:val="false"/>
          <w:i w:val="false"/>
          <w:color w:val="000000"/>
          <w:sz w:val="28"/>
        </w:rPr>
        <w:t xml:space="preserve">) за 15 минут после полного приведения их в действие. </w:t>
      </w:r>
      <w:r>
        <w:br/>
      </w:r>
      <w:r>
        <w:rPr>
          <w:rFonts w:ascii="Times New Roman"/>
          <w:b w:val="false"/>
          <w:i w:val="false"/>
          <w:color w:val="000000"/>
          <w:sz w:val="28"/>
        </w:rPr>
        <w:t>
</w:t>
      </w:r>
      <w:r>
        <w:rPr>
          <w:rFonts w:ascii="Times New Roman"/>
          <w:b w:val="false"/>
          <w:i w:val="false"/>
          <w:color w:val="000000"/>
          <w:sz w:val="28"/>
        </w:rPr>
        <w:t xml:space="preserve">
      1.4. Не действует манометр пневматического и пневмогидравлического тормозных приводов. </w:t>
      </w:r>
    </w:p>
    <w:bookmarkEnd w:id="326"/>
    <w:bookmarkStart w:name="z361" w:id="327"/>
    <w:p>
      <w:pPr>
        <w:spacing w:after="0"/>
        <w:ind w:left="0"/>
        <w:jc w:val="both"/>
      </w:pPr>
      <w:r>
        <w:rPr>
          <w:rFonts w:ascii="Times New Roman"/>
          <w:b w:val="false"/>
          <w:i w:val="false"/>
          <w:color w:val="000000"/>
          <w:sz w:val="28"/>
        </w:rPr>
        <w:t xml:space="preserve">
      1.5. Стояночная тормозная система не обеспечивает неподвижное состояние: </w:t>
      </w:r>
      <w:r>
        <w:br/>
      </w:r>
      <w:r>
        <w:rPr>
          <w:rFonts w:ascii="Times New Roman"/>
          <w:b w:val="false"/>
          <w:i w:val="false"/>
          <w:color w:val="000000"/>
          <w:sz w:val="28"/>
        </w:rPr>
        <w:t xml:space="preserve">
      транспортных средств с полной нагрузкой - на уклоне до 16% включительно;      </w:t>
      </w:r>
      <w:r>
        <w:br/>
      </w:r>
      <w:r>
        <w:rPr>
          <w:rFonts w:ascii="Times New Roman"/>
          <w:b w:val="false"/>
          <w:i w:val="false"/>
          <w:color w:val="000000"/>
          <w:sz w:val="28"/>
        </w:rPr>
        <w:t xml:space="preserve">
      легковых автомобилей и автобусов в снаряженном состоянии - на уклоне до 23% включительно; </w:t>
      </w:r>
      <w:r>
        <w:br/>
      </w:r>
      <w:r>
        <w:rPr>
          <w:rFonts w:ascii="Times New Roman"/>
          <w:b w:val="false"/>
          <w:i w:val="false"/>
          <w:color w:val="000000"/>
          <w:sz w:val="28"/>
        </w:rPr>
        <w:t xml:space="preserve">
      грузовых автомобилей и автопоездов в снаряженном состоянии - на уклоне до 31% включительно. </w:t>
      </w:r>
    </w:p>
    <w:bookmarkEnd w:id="327"/>
    <w:bookmarkStart w:name="z362" w:id="328"/>
    <w:p>
      <w:pPr>
        <w:spacing w:after="0"/>
        <w:ind w:left="0"/>
        <w:jc w:val="both"/>
      </w:pPr>
      <w:r>
        <w:rPr>
          <w:rFonts w:ascii="Times New Roman"/>
          <w:b w:val="false"/>
          <w:i w:val="false"/>
          <w:color w:val="000000"/>
          <w:sz w:val="28"/>
        </w:rPr>
        <w:t xml:space="preserve">
2. Рулевое управление </w:t>
      </w:r>
    </w:p>
    <w:bookmarkEnd w:id="328"/>
    <w:bookmarkStart w:name="z51" w:id="329"/>
    <w:p>
      <w:pPr>
        <w:spacing w:after="0"/>
        <w:ind w:left="0"/>
        <w:jc w:val="both"/>
      </w:pPr>
      <w:r>
        <w:rPr>
          <w:rFonts w:ascii="Times New Roman"/>
          <w:b w:val="false"/>
          <w:i w:val="false"/>
          <w:color w:val="000000"/>
          <w:sz w:val="28"/>
        </w:rPr>
        <w:t xml:space="preserve">
     2.1. Суммарный люфт в рулевом управлении превышает следующие значения: </w:t>
      </w:r>
    </w:p>
    <w:bookmarkEnd w:id="329"/>
    <w:p>
      <w:pPr>
        <w:spacing w:after="0"/>
        <w:ind w:left="0"/>
        <w:jc w:val="both"/>
      </w:pPr>
      <w:r>
        <w:rPr>
          <w:rFonts w:ascii="Times New Roman"/>
          <w:b w:val="false"/>
          <w:i w:val="false"/>
          <w:color w:val="000000"/>
          <w:sz w:val="28"/>
        </w:rPr>
        <w:t xml:space="preserve">         Тип транспортного средства         Суммарный люфт </w:t>
      </w:r>
      <w:r>
        <w:br/>
      </w:r>
      <w:r>
        <w:rPr>
          <w:rFonts w:ascii="Times New Roman"/>
          <w:b w:val="false"/>
          <w:i w:val="false"/>
          <w:color w:val="000000"/>
          <w:sz w:val="28"/>
        </w:rPr>
        <w:t xml:space="preserve">
                                            (градусов), не более </w:t>
      </w:r>
    </w:p>
    <w:p>
      <w:pPr>
        <w:spacing w:after="0"/>
        <w:ind w:left="0"/>
        <w:jc w:val="both"/>
      </w:pPr>
      <w:r>
        <w:rPr>
          <w:rFonts w:ascii="Times New Roman"/>
          <w:b w:val="false"/>
          <w:i w:val="false"/>
          <w:color w:val="000000"/>
          <w:sz w:val="28"/>
        </w:rPr>
        <w:t xml:space="preserve">Легковые автомобили и созданные на их </w:t>
      </w:r>
      <w:r>
        <w:br/>
      </w:r>
      <w:r>
        <w:rPr>
          <w:rFonts w:ascii="Times New Roman"/>
          <w:b w:val="false"/>
          <w:i w:val="false"/>
          <w:color w:val="000000"/>
          <w:sz w:val="28"/>
        </w:rPr>
        <w:t xml:space="preserve">
базе грузовые автомобили и автобусы ....        10 </w:t>
      </w:r>
    </w:p>
    <w:p>
      <w:pPr>
        <w:spacing w:after="0"/>
        <w:ind w:left="0"/>
        <w:jc w:val="both"/>
      </w:pPr>
      <w:r>
        <w:rPr>
          <w:rFonts w:ascii="Times New Roman"/>
          <w:b w:val="false"/>
          <w:i w:val="false"/>
          <w:color w:val="000000"/>
          <w:sz w:val="28"/>
        </w:rPr>
        <w:t xml:space="preserve">Автобусы................................        20 </w:t>
      </w:r>
    </w:p>
    <w:p>
      <w:pPr>
        <w:spacing w:after="0"/>
        <w:ind w:left="0"/>
        <w:jc w:val="both"/>
      </w:pPr>
      <w:r>
        <w:rPr>
          <w:rFonts w:ascii="Times New Roman"/>
          <w:b w:val="false"/>
          <w:i w:val="false"/>
          <w:color w:val="000000"/>
          <w:sz w:val="28"/>
        </w:rPr>
        <w:t xml:space="preserve">Грузовые автомобили.....................        25 </w:t>
      </w:r>
      <w:r>
        <w:rPr>
          <w:rFonts w:ascii="Times New Roman"/>
          <w:b w:val="false"/>
          <w:i w:val="false"/>
          <w:color w:val="ff0000"/>
          <w:sz w:val="28"/>
        </w:rPr>
        <w:t xml:space="preserve">&lt;*&gt; </w:t>
      </w:r>
      <w:r>
        <w:br/>
      </w:r>
      <w:r>
        <w:rPr>
          <w:rFonts w:ascii="Times New Roman"/>
          <w:b w:val="false"/>
          <w:i w:val="false"/>
          <w:color w:val="000000"/>
          <w:sz w:val="28"/>
        </w:rPr>
        <w:t xml:space="preserve">
  </w:t>
      </w:r>
    </w:p>
    <w:bookmarkStart w:name="z53" w:id="330"/>
    <w:p>
      <w:pPr>
        <w:spacing w:after="0"/>
        <w:ind w:left="0"/>
        <w:jc w:val="both"/>
      </w:pPr>
      <w:r>
        <w:rPr>
          <w:rFonts w:ascii="Times New Roman"/>
          <w:b w:val="false"/>
          <w:i w:val="false"/>
          <w:color w:val="ff0000"/>
          <w:sz w:val="28"/>
        </w:rPr>
        <w:t xml:space="preserve">            Сноска. В пункт 2.1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2.2. Имеются не предусмотренные конструкцией перемещения деталей и узлов; резьбовые соединения не затянуты или не зафиксированы установленным способом. </w:t>
      </w:r>
      <w:r>
        <w:br/>
      </w:r>
      <w:r>
        <w:rPr>
          <w:rFonts w:ascii="Times New Roman"/>
          <w:b w:val="false"/>
          <w:i w:val="false"/>
          <w:color w:val="000000"/>
          <w:sz w:val="28"/>
        </w:rPr>
        <w:t>
</w:t>
      </w:r>
      <w:r>
        <w:rPr>
          <w:rFonts w:ascii="Times New Roman"/>
          <w:b w:val="false"/>
          <w:i w:val="false"/>
          <w:color w:val="000000"/>
          <w:sz w:val="28"/>
        </w:rPr>
        <w:t xml:space="preserve">
      2.3. Неисправен или отсутствует предусмотренный конструкцией усилитель рулевого управления или рулевой демпфер (для мотоциклов). </w:t>
      </w:r>
    </w:p>
    <w:bookmarkEnd w:id="330"/>
    <w:bookmarkStart w:name="z84" w:id="331"/>
    <w:p>
      <w:pPr>
        <w:spacing w:after="0"/>
        <w:ind w:left="0"/>
        <w:jc w:val="both"/>
      </w:pPr>
      <w:r>
        <w:rPr>
          <w:rFonts w:ascii="Times New Roman"/>
          <w:b w:val="false"/>
          <w:i w:val="false"/>
          <w:color w:val="000000"/>
          <w:sz w:val="28"/>
        </w:rPr>
        <w:t xml:space="preserve">
3. Внешние световые приборы </w:t>
      </w:r>
    </w:p>
    <w:bookmarkEnd w:id="331"/>
    <w:bookmarkStart w:name="z85" w:id="332"/>
    <w:p>
      <w:pPr>
        <w:spacing w:after="0"/>
        <w:ind w:left="0"/>
        <w:jc w:val="both"/>
      </w:pPr>
      <w:r>
        <w:rPr>
          <w:rFonts w:ascii="Times New Roman"/>
          <w:b w:val="false"/>
          <w:i w:val="false"/>
          <w:color w:val="000000"/>
          <w:sz w:val="28"/>
        </w:rPr>
        <w:t xml:space="preserve">
      3.1. Количество, тип, цвет, расположение и режим работы внешних световых приборов не соответствуют требованиям конструкции транспортного средства. </w:t>
      </w:r>
      <w:r>
        <w:br/>
      </w:r>
      <w:r>
        <w:rPr>
          <w:rFonts w:ascii="Times New Roman"/>
          <w:b w:val="false"/>
          <w:i w:val="false"/>
          <w:color w:val="000000"/>
          <w:sz w:val="28"/>
        </w:rPr>
        <w:t xml:space="preserve">
      Примечание. На транспортных средствах, снятых с производства, допускается установка внешних световых приборов от транспортных средств других марок и моделей. </w:t>
      </w:r>
      <w:r>
        <w:br/>
      </w:r>
      <w:r>
        <w:rPr>
          <w:rFonts w:ascii="Times New Roman"/>
          <w:b w:val="false"/>
          <w:i w:val="false"/>
          <w:color w:val="000000"/>
          <w:sz w:val="28"/>
        </w:rPr>
        <w:t>
</w:t>
      </w:r>
      <w:r>
        <w:rPr>
          <w:rFonts w:ascii="Times New Roman"/>
          <w:b w:val="false"/>
          <w:i w:val="false"/>
          <w:color w:val="000000"/>
          <w:sz w:val="28"/>
        </w:rPr>
        <w:t xml:space="preserve">
      3.2. Регулировка фар не соответствует требованиям СТ РК ГОСТ Р 51709-2004.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3.2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3.3. Не работают в установленном режиме или загрязнены внешние световые приборы и световозвращатели. </w:t>
      </w:r>
      <w:r>
        <w:br/>
      </w:r>
      <w:r>
        <w:rPr>
          <w:rFonts w:ascii="Times New Roman"/>
          <w:b w:val="false"/>
          <w:i w:val="false"/>
          <w:color w:val="000000"/>
          <w:sz w:val="28"/>
        </w:rPr>
        <w:t>
</w:t>
      </w:r>
      <w:r>
        <w:rPr>
          <w:rFonts w:ascii="Times New Roman"/>
          <w:b w:val="false"/>
          <w:i w:val="false"/>
          <w:color w:val="000000"/>
          <w:sz w:val="28"/>
        </w:rPr>
        <w:t xml:space="preserve">
      3.4. На световых приборах отсутствуют рассеиватели либо используются рассеиватели и лампы, не соответствующие типу данного светового прибора. </w:t>
      </w:r>
      <w:r>
        <w:br/>
      </w:r>
      <w:r>
        <w:rPr>
          <w:rFonts w:ascii="Times New Roman"/>
          <w:b w:val="false"/>
          <w:i w:val="false"/>
          <w:color w:val="000000"/>
          <w:sz w:val="28"/>
        </w:rPr>
        <w:t>
</w:t>
      </w:r>
      <w:r>
        <w:rPr>
          <w:rFonts w:ascii="Times New Roman"/>
          <w:b w:val="false"/>
          <w:i w:val="false"/>
          <w:color w:val="000000"/>
          <w:sz w:val="28"/>
        </w:rPr>
        <w:t xml:space="preserve">
      3.5. Установка проблесковых маячков не соответствует требованиям стандарта. </w:t>
      </w:r>
      <w:r>
        <w:br/>
      </w:r>
      <w:r>
        <w:rPr>
          <w:rFonts w:ascii="Times New Roman"/>
          <w:b w:val="false"/>
          <w:i w:val="false"/>
          <w:color w:val="000000"/>
          <w:sz w:val="28"/>
        </w:rPr>
        <w:t>
</w:t>
      </w:r>
      <w:r>
        <w:rPr>
          <w:rFonts w:ascii="Times New Roman"/>
          <w:b w:val="false"/>
          <w:i w:val="false"/>
          <w:color w:val="000000"/>
          <w:sz w:val="28"/>
        </w:rPr>
        <w:t xml:space="preserve">
      3.6. Спереди транспортного средства установлены световые приборы с огнями красного цвета или световозвращатели красного цвета, а сзади - белого цвета, кроме фонарей заднего хода и освещения регистрационного знака, световозвращающих регистрационного, отличительного и опознавательного знаков. </w:t>
      </w:r>
      <w:r>
        <w:br/>
      </w:r>
      <w:r>
        <w:rPr>
          <w:rFonts w:ascii="Times New Roman"/>
          <w:b w:val="false"/>
          <w:i w:val="false"/>
          <w:color w:val="000000"/>
          <w:sz w:val="28"/>
        </w:rPr>
        <w:t>
</w:t>
      </w:r>
      <w:r>
        <w:rPr>
          <w:rFonts w:ascii="Times New Roman"/>
          <w:b w:val="false"/>
          <w:i w:val="false"/>
          <w:color w:val="000000"/>
          <w:sz w:val="28"/>
        </w:rPr>
        <w:t xml:space="preserve">
      4. Стеклоочистители и стеклоомыватели ветрового стекла </w:t>
      </w:r>
      <w:r>
        <w:br/>
      </w:r>
      <w:r>
        <w:rPr>
          <w:rFonts w:ascii="Times New Roman"/>
          <w:b w:val="false"/>
          <w:i w:val="false"/>
          <w:color w:val="000000"/>
          <w:sz w:val="28"/>
        </w:rPr>
        <w:t>
</w:t>
      </w:r>
      <w:r>
        <w:rPr>
          <w:rFonts w:ascii="Times New Roman"/>
          <w:b w:val="false"/>
          <w:i w:val="false"/>
          <w:color w:val="000000"/>
          <w:sz w:val="28"/>
        </w:rPr>
        <w:t xml:space="preserve">
      4.1. Не работают в установленном режиме стеклоочистители. </w:t>
      </w:r>
      <w:r>
        <w:br/>
      </w:r>
      <w:r>
        <w:rPr>
          <w:rFonts w:ascii="Times New Roman"/>
          <w:b w:val="false"/>
          <w:i w:val="false"/>
          <w:color w:val="000000"/>
          <w:sz w:val="28"/>
        </w:rPr>
        <w:t>
</w:t>
      </w:r>
      <w:r>
        <w:rPr>
          <w:rFonts w:ascii="Times New Roman"/>
          <w:b w:val="false"/>
          <w:i w:val="false"/>
          <w:color w:val="000000"/>
          <w:sz w:val="28"/>
        </w:rPr>
        <w:t xml:space="preserve">
      4.2. Не работают предусмотренные конструкцией транспортного средства стеклоомыватели. </w:t>
      </w:r>
    </w:p>
    <w:bookmarkEnd w:id="332"/>
    <w:bookmarkStart w:name="z364" w:id="333"/>
    <w:p>
      <w:pPr>
        <w:spacing w:after="0"/>
        <w:ind w:left="0"/>
        <w:jc w:val="both"/>
      </w:pPr>
      <w:r>
        <w:rPr>
          <w:rFonts w:ascii="Times New Roman"/>
          <w:b w:val="false"/>
          <w:i w:val="false"/>
          <w:color w:val="000000"/>
          <w:sz w:val="28"/>
        </w:rPr>
        <w:t xml:space="preserve">
5. Колеса и шины </w:t>
      </w:r>
    </w:p>
    <w:bookmarkEnd w:id="333"/>
    <w:bookmarkStart w:name="z72" w:id="334"/>
    <w:p>
      <w:pPr>
        <w:spacing w:after="0"/>
        <w:ind w:left="0"/>
        <w:jc w:val="both"/>
      </w:pPr>
      <w:r>
        <w:rPr>
          <w:rFonts w:ascii="Times New Roman"/>
          <w:b w:val="false"/>
          <w:i w:val="false"/>
          <w:color w:val="000000"/>
          <w:sz w:val="28"/>
        </w:rPr>
        <w:t xml:space="preserve">
       5.1. Шины легковых автомобилей имеют остаточную высоту рисунка протектора менее 1,6 мм, грузовых автомобилей - 1 мм, автобусов - 2 мм, мотоциклов и мопедов - 0,8 мм. </w:t>
      </w:r>
      <w:r>
        <w:br/>
      </w:r>
      <w:r>
        <w:rPr>
          <w:rFonts w:ascii="Times New Roman"/>
          <w:b w:val="false"/>
          <w:i w:val="false"/>
          <w:color w:val="000000"/>
          <w:sz w:val="28"/>
        </w:rPr>
        <w:t>
</w:t>
      </w:r>
      <w:r>
        <w:rPr>
          <w:rFonts w:ascii="Times New Roman"/>
          <w:b w:val="false"/>
          <w:i w:val="false"/>
          <w:color w:val="000000"/>
          <w:sz w:val="28"/>
        </w:rPr>
        <w:t xml:space="preserve">
      Примечание. Для прицепов устанавливаются нормы остаточной высоты рисунка протектора шин, аналогичные нормам для шин транспортных средств-тягачей. </w:t>
      </w:r>
      <w:r>
        <w:br/>
      </w:r>
      <w:r>
        <w:rPr>
          <w:rFonts w:ascii="Times New Roman"/>
          <w:b w:val="false"/>
          <w:i w:val="false"/>
          <w:color w:val="000000"/>
          <w:sz w:val="28"/>
        </w:rPr>
        <w:t>
</w:t>
      </w:r>
      <w:r>
        <w:rPr>
          <w:rFonts w:ascii="Times New Roman"/>
          <w:b w:val="false"/>
          <w:i w:val="false"/>
          <w:color w:val="000000"/>
          <w:sz w:val="28"/>
        </w:rPr>
        <w:t xml:space="preserve">
      5.2. Шины имеют местные повреждения (пробои, порезы, разрывы), обнажающие корд, а также расслоение каркаса, отслоение протектора и боковины. </w:t>
      </w:r>
      <w:r>
        <w:br/>
      </w:r>
      <w:r>
        <w:rPr>
          <w:rFonts w:ascii="Times New Roman"/>
          <w:b w:val="false"/>
          <w:i w:val="false"/>
          <w:color w:val="000000"/>
          <w:sz w:val="28"/>
        </w:rPr>
        <w:t>
</w:t>
      </w:r>
      <w:r>
        <w:rPr>
          <w:rFonts w:ascii="Times New Roman"/>
          <w:b w:val="false"/>
          <w:i w:val="false"/>
          <w:color w:val="000000"/>
          <w:sz w:val="28"/>
        </w:rPr>
        <w:t xml:space="preserve">
      5.3. Отсутствует болт (гайка) крепления или имеются трещины диска и ободьев колес. </w:t>
      </w:r>
      <w:r>
        <w:br/>
      </w:r>
      <w:r>
        <w:rPr>
          <w:rFonts w:ascii="Times New Roman"/>
          <w:b w:val="false"/>
          <w:i w:val="false"/>
          <w:color w:val="000000"/>
          <w:sz w:val="28"/>
        </w:rPr>
        <w:t>
</w:t>
      </w:r>
      <w:r>
        <w:rPr>
          <w:rFonts w:ascii="Times New Roman"/>
          <w:b w:val="false"/>
          <w:i w:val="false"/>
          <w:color w:val="000000"/>
          <w:sz w:val="28"/>
        </w:rPr>
        <w:t xml:space="preserve">
      5.4. Шины по размеру или допустимой нагрузке не соответствуют модели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5.5. На одну ось транспортных средств установлены шины различных размеров, конструкций (радиальной, диагональной, камерной, бескамерной), моделей, с различными рисунками протектора, ошипованные и неошипованные, морозостойкие и неморозостойкие, новые и восстановленные.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5.5 - в редакции постановления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5.6. На передней оси междугородного автобуса (класс II** ) и автобуса дальнего следования (класс III) установлены шины с восстановленным протектором, а на других осях - шины, восстановленные по второму классу ремонта. </w:t>
      </w:r>
      <w:r>
        <w:br/>
      </w:r>
      <w:r>
        <w:rPr>
          <w:rFonts w:ascii="Times New Roman"/>
          <w:b w:val="false"/>
          <w:i w:val="false"/>
          <w:color w:val="000000"/>
          <w:sz w:val="28"/>
        </w:rPr>
        <w:t>
</w:t>
      </w:r>
      <w:r>
        <w:rPr>
          <w:rFonts w:ascii="Times New Roman"/>
          <w:b w:val="false"/>
          <w:i w:val="false"/>
          <w:color w:val="000000"/>
          <w:sz w:val="28"/>
        </w:rPr>
        <w:t xml:space="preserve">
      Примечание: "**" Здесь и далее классы автобусов указаны в приложении А к СТ РК ГОСТ Р 51709-2004.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5.6 - в редакции постановления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5.7. На передней оси легкового автомобиля и городского автобуса (класс I) установлены шины, восстановленные по второму классу ремонта.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5.7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334"/>
    <w:bookmarkStart w:name="z365" w:id="335"/>
    <w:p>
      <w:pPr>
        <w:spacing w:after="0"/>
        <w:ind w:left="0"/>
        <w:jc w:val="both"/>
      </w:pPr>
      <w:r>
        <w:rPr>
          <w:rFonts w:ascii="Times New Roman"/>
          <w:b w:val="false"/>
          <w:i w:val="false"/>
          <w:color w:val="000000"/>
          <w:sz w:val="28"/>
        </w:rPr>
        <w:t xml:space="preserve">
6. Двигатель </w:t>
      </w:r>
    </w:p>
    <w:bookmarkEnd w:id="335"/>
    <w:bookmarkStart w:name="z358" w:id="336"/>
    <w:p>
      <w:pPr>
        <w:spacing w:after="0"/>
        <w:ind w:left="0"/>
        <w:jc w:val="both"/>
      </w:pPr>
      <w:r>
        <w:rPr>
          <w:rFonts w:ascii="Times New Roman"/>
          <w:b w:val="false"/>
          <w:i w:val="false"/>
          <w:color w:val="000000"/>
          <w:sz w:val="28"/>
        </w:rPr>
        <w:t xml:space="preserve">
      6.1. Содержание вредных веществ в отработавших газах и их дымность превышают нормы, установленные техническими регламентами и стандартами.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6.1 - в редакции постановления Правительства РК </w:t>
      </w:r>
      <w:r>
        <w:rPr>
          <w:rFonts w:ascii="Times New Roman"/>
          <w:b w:val="false"/>
          <w:i w:val="false"/>
          <w:color w:val="ff0000"/>
          <w:sz w:val="28"/>
        </w:rPr>
        <w:t xml:space="preserve">от 12.10.2005 </w:t>
      </w:r>
      <w:r>
        <w:rPr>
          <w:rFonts w:ascii="Times New Roman"/>
          <w:b w:val="false"/>
          <w:i w:val="false"/>
          <w:color w:val="000000"/>
          <w:sz w:val="28"/>
        </w:rPr>
        <w:t xml:space="preserve">N 1021 </w:t>
      </w:r>
      <w:r>
        <w:rPr>
          <w:rFonts w:ascii="Times New Roman"/>
          <w:b w:val="false"/>
          <w:i w:val="false"/>
          <w:color w:val="ff0000"/>
          <w:sz w:val="28"/>
        </w:rPr>
        <w:t xml:space="preserve">. Сноска. Пункт 6.1 с изменениями, внесенными постановлением Правительства РК от 26.01.2009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336"/>
    <w:bookmarkStart w:name="z359" w:id="337"/>
    <w:p>
      <w:pPr>
        <w:spacing w:after="0"/>
        <w:ind w:left="0"/>
        <w:jc w:val="both"/>
      </w:pPr>
      <w:r>
        <w:rPr>
          <w:rFonts w:ascii="Times New Roman"/>
          <w:b w:val="false"/>
          <w:i w:val="false"/>
          <w:color w:val="000000"/>
          <w:sz w:val="28"/>
        </w:rPr>
        <w:t xml:space="preserve">
      6.2. Нарушена герметичность системы питания. </w:t>
      </w:r>
      <w:r>
        <w:br/>
      </w:r>
      <w:r>
        <w:rPr>
          <w:rFonts w:ascii="Times New Roman"/>
          <w:b w:val="false"/>
          <w:i w:val="false"/>
          <w:color w:val="000000"/>
          <w:sz w:val="28"/>
        </w:rPr>
        <w:t>
</w:t>
      </w:r>
      <w:r>
        <w:rPr>
          <w:rFonts w:ascii="Times New Roman"/>
          <w:b w:val="false"/>
          <w:i w:val="false"/>
          <w:color w:val="000000"/>
          <w:sz w:val="28"/>
        </w:rPr>
        <w:t xml:space="preserve">
      6.3. Неисправна система выпуска отработавших газов. </w:t>
      </w:r>
    </w:p>
    <w:bookmarkEnd w:id="337"/>
    <w:bookmarkStart w:name="z363" w:id="338"/>
    <w:p>
      <w:pPr>
        <w:spacing w:after="0"/>
        <w:ind w:left="0"/>
        <w:jc w:val="both"/>
      </w:pPr>
      <w:r>
        <w:rPr>
          <w:rFonts w:ascii="Times New Roman"/>
          <w:b w:val="false"/>
          <w:i w:val="false"/>
          <w:color w:val="000000"/>
          <w:sz w:val="28"/>
        </w:rPr>
        <w:t xml:space="preserve">
      6.4. Нарушена герметичность системы вентиляции картера.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6.4 -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338"/>
    <w:bookmarkStart w:name="z369" w:id="339"/>
    <w:p>
      <w:pPr>
        <w:spacing w:after="0"/>
        <w:ind w:left="0"/>
        <w:jc w:val="both"/>
      </w:pPr>
      <w:r>
        <w:rPr>
          <w:rFonts w:ascii="Times New Roman"/>
          <w:b w:val="false"/>
          <w:i w:val="false"/>
          <w:color w:val="000000"/>
          <w:sz w:val="28"/>
        </w:rPr>
        <w:t xml:space="preserve">
7. Прочие элементы конструкции </w:t>
      </w:r>
    </w:p>
    <w:bookmarkEnd w:id="339"/>
    <w:bookmarkStart w:name="z366" w:id="340"/>
    <w:p>
      <w:pPr>
        <w:spacing w:after="0"/>
        <w:ind w:left="0"/>
        <w:jc w:val="both"/>
      </w:pPr>
      <w:r>
        <w:rPr>
          <w:rFonts w:ascii="Times New Roman"/>
          <w:b w:val="false"/>
          <w:i w:val="false"/>
          <w:color w:val="000000"/>
          <w:sz w:val="28"/>
        </w:rPr>
        <w:t xml:space="preserve">
      7.1. Отсутствуют предусмотренные конструкцией транспортного средства зеркала заднего вида или их комплектация не соответствует требованиям, установленным СТ РК ГОСТ Р 51709-2004.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7.1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p>
    <w:bookmarkEnd w:id="340"/>
    <w:bookmarkStart w:name="z367" w:id="341"/>
    <w:p>
      <w:pPr>
        <w:spacing w:after="0"/>
        <w:ind w:left="0"/>
        <w:jc w:val="both"/>
      </w:pPr>
      <w:r>
        <w:rPr>
          <w:rFonts w:ascii="Times New Roman"/>
          <w:b w:val="false"/>
          <w:i w:val="false"/>
          <w:color w:val="000000"/>
          <w:sz w:val="28"/>
        </w:rPr>
        <w:t xml:space="preserve">
      7.1-1. Отсутствуют предусмотренные конструкцией транспортного средства стекла и противосолнечные козырьки.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7.1-1 -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7.2. Не работает или установлен звуковой сигнал с изменяющейся основной частотой.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7.2 внесены изменения - постановлением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7.3. Установлены дополнительные предметы, ограничивающие обзорность с места водителя, влекущие опасность травмирования участников дорожного движения. </w:t>
      </w:r>
      <w:r>
        <w:br/>
      </w:r>
      <w:r>
        <w:rPr>
          <w:rFonts w:ascii="Times New Roman"/>
          <w:b w:val="false"/>
          <w:i w:val="false"/>
          <w:color w:val="000000"/>
          <w:sz w:val="28"/>
        </w:rPr>
        <w:t>
</w:t>
      </w:r>
      <w:r>
        <w:rPr>
          <w:rFonts w:ascii="Times New Roman"/>
          <w:b w:val="false"/>
          <w:i w:val="false"/>
          <w:color w:val="000000"/>
          <w:sz w:val="28"/>
        </w:rPr>
        <w:t xml:space="preserve">
      Нанесены покрытия, либо наклеены прозрачные цветные пленки на ветровых и (или) передних боковых стеклах кабины (салона) механического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Примечание. На верхней части ветрового стекла допускается использование полосы прозрачной цветной пленки шириной не более 140 мм, а на автотранспортных средствах категорий М </w:t>
      </w:r>
      <w:r>
        <w:rPr>
          <w:rFonts w:ascii="Times New Roman"/>
          <w:b w:val="false"/>
          <w:i w:val="false"/>
          <w:color w:val="000000"/>
          <w:vertAlign w:val="subscript"/>
        </w:rPr>
        <w:t xml:space="preserve">3 </w:t>
      </w:r>
      <w:r>
        <w:rPr>
          <w:rFonts w:ascii="Times New Roman"/>
          <w:b w:val="false"/>
          <w:i w:val="false"/>
          <w:color w:val="000000"/>
          <w:sz w:val="28"/>
        </w:rPr>
        <w:t xml:space="preserve">, N </w:t>
      </w:r>
      <w:r>
        <w:rPr>
          <w:rFonts w:ascii="Times New Roman"/>
          <w:b w:val="false"/>
          <w:i w:val="false"/>
          <w:color w:val="000000"/>
          <w:vertAlign w:val="subscript"/>
        </w:rPr>
        <w:t xml:space="preserve">2 </w:t>
      </w:r>
      <w:r>
        <w:rPr>
          <w:rFonts w:ascii="Times New Roman"/>
          <w:b w:val="false"/>
          <w:i w:val="false"/>
          <w:color w:val="000000"/>
          <w:sz w:val="28"/>
        </w:rPr>
        <w:t xml:space="preserve">, N </w:t>
      </w:r>
      <w:r>
        <w:rPr>
          <w:rFonts w:ascii="Times New Roman"/>
          <w:b w:val="false"/>
          <w:i w:val="false"/>
          <w:color w:val="000000"/>
          <w:vertAlign w:val="subscript"/>
        </w:rPr>
        <w:t xml:space="preserve">3 </w:t>
      </w:r>
      <w:r>
        <w:rPr>
          <w:rFonts w:ascii="Times New Roman"/>
          <w:b w:val="false"/>
          <w:i w:val="false"/>
          <w:color w:val="000000"/>
          <w:sz w:val="28"/>
        </w:rPr>
        <w:t xml:space="preserve">- шириной, не превышающей минимального расстояния между верхним краем ветрового стекла и верхней границей зоны его очистки стеклоочистителем. Допускается применять шторки на окнах автобусов, а также жалюзи и шторки на задних стеклах легковых автомобилей.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7.3 - в редакции постановления Правительства РК </w:t>
      </w:r>
      <w:r>
        <w:rPr>
          <w:rFonts w:ascii="Times New Roman"/>
          <w:b w:val="false"/>
          <w:i w:val="false"/>
          <w:color w:val="ff0000"/>
          <w:sz w:val="28"/>
        </w:rPr>
        <w:t xml:space="preserve">от 12.10.2005 </w:t>
      </w:r>
      <w:r>
        <w:rPr>
          <w:rFonts w:ascii="Times New Roman"/>
          <w:b w:val="false"/>
          <w:i w:val="false"/>
          <w:color w:val="000000"/>
          <w:sz w:val="28"/>
        </w:rPr>
        <w:t xml:space="preserve">N 1021 </w:t>
      </w:r>
      <w:r>
        <w:rPr>
          <w:rFonts w:ascii="Times New Roman"/>
          <w:b w:val="false"/>
          <w:i w:val="false"/>
          <w:color w:val="ff0000"/>
          <w:sz w:val="28"/>
        </w:rPr>
        <w:t xml:space="preserve">. Пункт 7.3. с изменениями, внесенными постановлением Правительства РК от 26.01.2009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7.4. Наличие трещин на ветровом стекле автотранспортного средства в зоне очистки стеклоочистителем половины стекла, расположенного со стороны водителя. </w:t>
      </w:r>
      <w:r>
        <w:br/>
      </w:r>
      <w:r>
        <w:rPr>
          <w:rFonts w:ascii="Times New Roman"/>
          <w:b w:val="false"/>
          <w:i w:val="false"/>
          <w:color w:val="000000"/>
          <w:sz w:val="28"/>
        </w:rPr>
        <w:t>
</w:t>
      </w:r>
      <w:r>
        <w:rPr>
          <w:rFonts w:ascii="Times New Roman"/>
          <w:b w:val="false"/>
          <w:i w:val="false"/>
          <w:color w:val="000000"/>
          <w:sz w:val="28"/>
        </w:rPr>
        <w:t xml:space="preserve">
      7.5. Не работают в установленном порядке предусмотренные конструкцией замки дверей кузова или кабины, запоры бортов грузовой платформы, запоры горловин цистерн и пробки топливных баков, механизм регулировки и фиксирующие устройства сидений водителя и пассажиров, аварийный выключатель дверей и сигнал требования остановки на автобусе, аварийные выходы автобуса и устройства приведения их в действие, приборы внутреннего освещения салона автобуса, привод управления дверями и сигнализация их работы, спидометр, тахограф, противоугонные устройства, устройства обогрева и обдува стекол.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7.5 - в редакции постановления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7.6. Отсутствуют предусмотренные конструкцией заднее защитное устройство, грязезащитные фартуки и брызговики. </w:t>
      </w:r>
      <w:r>
        <w:br/>
      </w:r>
      <w:r>
        <w:rPr>
          <w:rFonts w:ascii="Times New Roman"/>
          <w:b w:val="false"/>
          <w:i w:val="false"/>
          <w:color w:val="000000"/>
          <w:sz w:val="28"/>
        </w:rPr>
        <w:t>
</w:t>
      </w:r>
      <w:r>
        <w:rPr>
          <w:rFonts w:ascii="Times New Roman"/>
          <w:b w:val="false"/>
          <w:i w:val="false"/>
          <w:color w:val="000000"/>
          <w:sz w:val="28"/>
        </w:rPr>
        <w:t xml:space="preserve">
      7.7. Неисправны тягово-сцепное и опорно-сцепное устройства тягача и прицепного звена, а также отсутствуют или неисправны предусмотренные их конструкцией страховочные тросы (цепи). Имеются люфты в соединениях рамы мотоцикла с рамой бокового прицепа. </w:t>
      </w:r>
      <w:r>
        <w:br/>
      </w:r>
      <w:r>
        <w:rPr>
          <w:rFonts w:ascii="Times New Roman"/>
          <w:b w:val="false"/>
          <w:i w:val="false"/>
          <w:color w:val="000000"/>
          <w:sz w:val="28"/>
        </w:rPr>
        <w:t>
</w:t>
      </w:r>
      <w:r>
        <w:rPr>
          <w:rFonts w:ascii="Times New Roman"/>
          <w:b w:val="false"/>
          <w:i w:val="false"/>
          <w:color w:val="000000"/>
          <w:sz w:val="28"/>
        </w:rPr>
        <w:t xml:space="preserve">
      7.8. Отсутствуют: </w:t>
      </w:r>
      <w:r>
        <w:br/>
      </w:r>
      <w:r>
        <w:rPr>
          <w:rFonts w:ascii="Times New Roman"/>
          <w:b w:val="false"/>
          <w:i w:val="false"/>
          <w:color w:val="000000"/>
          <w:sz w:val="28"/>
        </w:rPr>
        <w:t xml:space="preserve">
      на автобусе, легковом и грузовом автомобилях, колесных тракторах медицинская аптечка, огнетушитель, знак аварийной остановки (мигающий красный фонарь); </w:t>
      </w:r>
      <w:r>
        <w:br/>
      </w:r>
      <w:r>
        <w:rPr>
          <w:rFonts w:ascii="Times New Roman"/>
          <w:b w:val="false"/>
          <w:i w:val="false"/>
          <w:color w:val="000000"/>
          <w:sz w:val="28"/>
        </w:rPr>
        <w:t xml:space="preserve">
      на грузовых автомобилях с разрешенной максимальной массой свыше 3,5 т и автобусах противооткатные упоры (не менее двух); </w:t>
      </w:r>
      <w:r>
        <w:br/>
      </w:r>
      <w:r>
        <w:rPr>
          <w:rFonts w:ascii="Times New Roman"/>
          <w:b w:val="false"/>
          <w:i w:val="false"/>
          <w:color w:val="000000"/>
          <w:sz w:val="28"/>
        </w:rPr>
        <w:t xml:space="preserve">
      на мотоцикле с боковым прицепом медицинская аптечка, знак аварийной остановки (мигающий красный фонарь). </w:t>
      </w:r>
      <w:r>
        <w:br/>
      </w:r>
      <w:r>
        <w:rPr>
          <w:rFonts w:ascii="Times New Roman"/>
          <w:b w:val="false"/>
          <w:i w:val="false"/>
          <w:color w:val="000000"/>
          <w:sz w:val="28"/>
        </w:rPr>
        <w:t xml:space="preserve">
      Примечание. Минимальное содержание лекарственных средств и изделий медицинского назначения медицинской аптечки устанавливается Министерством здравоохранения. </w:t>
      </w:r>
    </w:p>
    <w:bookmarkEnd w:id="341"/>
    <w:bookmarkStart w:name="z385" w:id="342"/>
    <w:p>
      <w:pPr>
        <w:spacing w:after="0"/>
        <w:ind w:left="0"/>
        <w:jc w:val="both"/>
      </w:pPr>
      <w:r>
        <w:rPr>
          <w:rFonts w:ascii="Times New Roman"/>
          <w:b w:val="false"/>
          <w:i w:val="false"/>
          <w:color w:val="000000"/>
          <w:sz w:val="28"/>
        </w:rPr>
        <w:t xml:space="preserve">      маркировка световозвращающим материалом, отвечающим требованиям СТ РК ГОСТ Р 51253-2001 и СТ РК ГОСТ Р 41.104-2001 транспортных средств категорий М </w:t>
      </w:r>
      <w:r>
        <w:rPr>
          <w:rFonts w:ascii="Times New Roman"/>
          <w:b w:val="false"/>
          <w:i w:val="false"/>
          <w:color w:val="000000"/>
          <w:vertAlign w:val="subscript"/>
        </w:rPr>
        <w:t xml:space="preserve">2 </w:t>
      </w:r>
      <w:r>
        <w:rPr>
          <w:rFonts w:ascii="Times New Roman"/>
          <w:b w:val="false"/>
          <w:i w:val="false"/>
          <w:color w:val="000000"/>
          <w:sz w:val="28"/>
        </w:rPr>
        <w:t xml:space="preserve">, М </w:t>
      </w:r>
      <w:r>
        <w:rPr>
          <w:rFonts w:ascii="Times New Roman"/>
          <w:b w:val="false"/>
          <w:i w:val="false"/>
          <w:color w:val="000000"/>
          <w:vertAlign w:val="subscript"/>
        </w:rPr>
        <w:t xml:space="preserve">3 </w:t>
      </w:r>
      <w:r>
        <w:rPr>
          <w:rFonts w:ascii="Times New Roman"/>
          <w:b w:val="false"/>
          <w:i w:val="false"/>
          <w:color w:val="000000"/>
          <w:sz w:val="28"/>
        </w:rPr>
        <w:t xml:space="preserve">, N </w:t>
      </w:r>
      <w:r>
        <w:rPr>
          <w:rFonts w:ascii="Times New Roman"/>
          <w:b w:val="false"/>
          <w:i w:val="false"/>
          <w:color w:val="000000"/>
          <w:vertAlign w:val="subscript"/>
        </w:rPr>
        <w:t xml:space="preserve">2 </w:t>
      </w:r>
      <w:r>
        <w:rPr>
          <w:rFonts w:ascii="Times New Roman"/>
          <w:b w:val="false"/>
          <w:i w:val="false"/>
          <w:color w:val="000000"/>
          <w:sz w:val="28"/>
        </w:rPr>
        <w:t xml:space="preserve">, N </w:t>
      </w:r>
      <w:r>
        <w:rPr>
          <w:rFonts w:ascii="Times New Roman"/>
          <w:b w:val="false"/>
          <w:i w:val="false"/>
          <w:color w:val="000000"/>
          <w:vertAlign w:val="subscript"/>
        </w:rPr>
        <w:t xml:space="preserve">3 </w:t>
      </w:r>
      <w:r>
        <w:rPr>
          <w:rFonts w:ascii="Times New Roman"/>
          <w:b w:val="false"/>
          <w:i w:val="false"/>
          <w:color w:val="000000"/>
          <w:sz w:val="28"/>
        </w:rPr>
        <w:t xml:space="preserve">, O </w:t>
      </w:r>
      <w:r>
        <w:rPr>
          <w:rFonts w:ascii="Times New Roman"/>
          <w:b w:val="false"/>
          <w:i w:val="false"/>
          <w:color w:val="000000"/>
          <w:vertAlign w:val="subscript"/>
        </w:rPr>
        <w:t xml:space="preserve">2 </w:t>
      </w:r>
      <w:r>
        <w:rPr>
          <w:rFonts w:ascii="Times New Roman"/>
          <w:b w:val="false"/>
          <w:i w:val="false"/>
          <w:color w:val="000000"/>
          <w:sz w:val="28"/>
        </w:rPr>
        <w:t xml:space="preserve">, O </w:t>
      </w:r>
      <w:r>
        <w:rPr>
          <w:rFonts w:ascii="Times New Roman"/>
          <w:b w:val="false"/>
          <w:i w:val="false"/>
          <w:color w:val="000000"/>
          <w:vertAlign w:val="subscript"/>
        </w:rPr>
        <w:t xml:space="preserve">3 </w:t>
      </w:r>
      <w:r>
        <w:rPr>
          <w:rFonts w:ascii="Times New Roman"/>
          <w:b w:val="false"/>
          <w:i w:val="false"/>
          <w:color w:val="000000"/>
          <w:sz w:val="28"/>
        </w:rPr>
        <w:t xml:space="preserve">, О </w:t>
      </w:r>
      <w:r>
        <w:rPr>
          <w:rFonts w:ascii="Times New Roman"/>
          <w:b w:val="false"/>
          <w:i w:val="false"/>
          <w:color w:val="000000"/>
          <w:vertAlign w:val="subscript"/>
        </w:rPr>
        <w:t xml:space="preserve">4 </w:t>
      </w:r>
      <w:r>
        <w:rPr>
          <w:rFonts w:ascii="Times New Roman"/>
          <w:b w:val="false"/>
          <w:i w:val="false"/>
          <w:color w:val="000000"/>
          <w:sz w:val="28"/>
        </w:rPr>
        <w:t xml:space="preserve">по ГОСТу 22895-77.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7.8 внесены изменения - постановлением Правительства РК от 19 декабря 2002 г. </w:t>
      </w:r>
      <w:r>
        <w:rPr>
          <w:rFonts w:ascii="Times New Roman"/>
          <w:b w:val="false"/>
          <w:i w:val="false"/>
          <w:color w:val="000000"/>
          <w:sz w:val="28"/>
        </w:rPr>
        <w:t xml:space="preserve">N 1329 </w:t>
      </w:r>
      <w:r>
        <w:rPr>
          <w:rFonts w:ascii="Times New Roman"/>
          <w:b w:val="false"/>
          <w:i w:val="false"/>
          <w:color w:val="ff0000"/>
          <w:sz w:val="28"/>
        </w:rPr>
        <w:t xml:space="preserve">; от 12 октября 2005 г.  </w:t>
      </w:r>
      <w:r>
        <w:rPr>
          <w:rFonts w:ascii="Times New Roman"/>
          <w:b w:val="false"/>
          <w:i w:val="false"/>
          <w:color w:val="000000"/>
          <w:sz w:val="28"/>
        </w:rPr>
        <w:t xml:space="preserve">N 1021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7.9. На транспортных средствах, не входящих в Перечень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используются проблесковые световые сигналы красного и синего цветов, не зависимо от места их установки или звуковые сигналы с чередованием тонов или специальные цветографические схемы, применяемые на транспортных средствах оперативных и специальных служб".*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7.9. в редакции постановления Правительства РК от 26.01.2009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7.10. Отсутствуют ремни безопасности, если их установка предусмотрена конструкцией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7.11. Ремни безопасности неработоспособны или имеют видимые надрывы на лямке. </w:t>
      </w:r>
      <w:r>
        <w:br/>
      </w:r>
      <w:r>
        <w:rPr>
          <w:rFonts w:ascii="Times New Roman"/>
          <w:b w:val="false"/>
          <w:i w:val="false"/>
          <w:color w:val="000000"/>
          <w:sz w:val="28"/>
        </w:rPr>
        <w:t>
</w:t>
      </w:r>
      <w:r>
        <w:rPr>
          <w:rFonts w:ascii="Times New Roman"/>
          <w:b w:val="false"/>
          <w:i w:val="false"/>
          <w:color w:val="000000"/>
          <w:sz w:val="28"/>
        </w:rPr>
        <w:t xml:space="preserve">
      7.12. Регистрационный знак транспортного средства не отвечает требованиям стандарта. </w:t>
      </w:r>
      <w:r>
        <w:br/>
      </w:r>
      <w:r>
        <w:rPr>
          <w:rFonts w:ascii="Times New Roman"/>
          <w:b w:val="false"/>
          <w:i w:val="false"/>
          <w:color w:val="000000"/>
          <w:sz w:val="28"/>
        </w:rPr>
        <w:t>
</w:t>
      </w:r>
      <w:r>
        <w:rPr>
          <w:rFonts w:ascii="Times New Roman"/>
          <w:b w:val="false"/>
          <w:i w:val="false"/>
          <w:color w:val="000000"/>
          <w:sz w:val="28"/>
        </w:rPr>
        <w:t xml:space="preserve">
      7.13. На мотоцикле нет предусмотренных конструкцией дуг безопасности. </w:t>
      </w:r>
      <w:r>
        <w:br/>
      </w:r>
      <w:r>
        <w:rPr>
          <w:rFonts w:ascii="Times New Roman"/>
          <w:b w:val="false"/>
          <w:i w:val="false"/>
          <w:color w:val="000000"/>
          <w:sz w:val="28"/>
        </w:rPr>
        <w:t>
</w:t>
      </w:r>
      <w:r>
        <w:rPr>
          <w:rFonts w:ascii="Times New Roman"/>
          <w:b w:val="false"/>
          <w:i w:val="false"/>
          <w:color w:val="000000"/>
          <w:sz w:val="28"/>
        </w:rPr>
        <w:t xml:space="preserve">
      7.14. На мотоциклах и мопедах нет предусмотренных конструкцией подножек, поперечных рукояток для пассажиров на седле. </w:t>
      </w:r>
      <w:r>
        <w:br/>
      </w:r>
      <w:r>
        <w:rPr>
          <w:rFonts w:ascii="Times New Roman"/>
          <w:b w:val="false"/>
          <w:i w:val="false"/>
          <w:color w:val="000000"/>
          <w:sz w:val="28"/>
        </w:rPr>
        <w:t>
</w:t>
      </w:r>
      <w:r>
        <w:rPr>
          <w:rFonts w:ascii="Times New Roman"/>
          <w:b w:val="false"/>
          <w:i w:val="false"/>
          <w:color w:val="000000"/>
          <w:sz w:val="28"/>
        </w:rPr>
        <w:t xml:space="preserve">
      7.15. Отсутствуют предусмотренные конструкцией или установлены без согласования с предприятием-изготовителем транспортного средства или иной уполномоченной на то организацией дополнительные элементы тормозных систем, рулевого управления и иных узлов и агрегатов, требования к которым регламентируются настоящим Перечнем. </w:t>
      </w:r>
      <w:r>
        <w:br/>
      </w:r>
      <w:r>
        <w:rPr>
          <w:rFonts w:ascii="Times New Roman"/>
          <w:b w:val="false"/>
          <w:i w:val="false"/>
          <w:color w:val="000000"/>
          <w:sz w:val="28"/>
        </w:rPr>
        <w:t>
</w:t>
      </w:r>
      <w:r>
        <w:rPr>
          <w:rFonts w:ascii="Times New Roman"/>
          <w:b w:val="false"/>
          <w:i w:val="false"/>
          <w:color w:val="000000"/>
          <w:sz w:val="28"/>
        </w:rPr>
        <w:t>
      7.16. Произведено переоборудование транспортных средств без разрешения дорожной полиции.</w:t>
      </w:r>
      <w:r>
        <w:br/>
      </w:r>
      <w:r>
        <w:rPr>
          <w:rFonts w:ascii="Times New Roman"/>
          <w:b w:val="false"/>
          <w:i w:val="false"/>
          <w:color w:val="000000"/>
          <w:sz w:val="28"/>
        </w:rPr>
        <w:t>
</w:t>
      </w:r>
      <w:r>
        <w:rPr>
          <w:rFonts w:ascii="Times New Roman"/>
          <w:b w:val="false"/>
          <w:i w:val="false"/>
          <w:color w:val="000000"/>
          <w:sz w:val="28"/>
        </w:rPr>
        <w:t>
      Примечание: переоборудование (изменение конструкции) транспортных средств - исключение предусмотренных или установка не предусмотренных конструкцией транспортного средства составных частей и предметов оборудования, влияющих на безопасность дорожного движения.</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7.16 - в редакции постановления Правительства РК </w:t>
      </w:r>
      <w:r>
        <w:rPr>
          <w:rFonts w:ascii="Times New Roman"/>
          <w:b w:val="false"/>
          <w:i w:val="false"/>
          <w:color w:val="ff0000"/>
          <w:sz w:val="28"/>
        </w:rPr>
        <w:t xml:space="preserve">от 12 октября 2005 г. </w:t>
      </w:r>
      <w:r>
        <w:rPr>
          <w:rFonts w:ascii="Times New Roman"/>
          <w:b w:val="false"/>
          <w:i w:val="false"/>
          <w:color w:val="000000"/>
          <w:sz w:val="28"/>
        </w:rPr>
        <w:t>N 1021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7.17. На государственных регистрационных номерных знаках установлены шторки, позволяющие скрывать буквенные и цифровые обозначения регистрационного номерного знака.</w:t>
      </w:r>
      <w:r>
        <w:br/>
      </w:r>
      <w:r>
        <w:rPr>
          <w:rFonts w:ascii="Times New Roman"/>
          <w:b w:val="false"/>
          <w:i w:val="false"/>
          <w:color w:val="000000"/>
          <w:sz w:val="28"/>
        </w:rPr>
        <w:t>
</w:t>
      </w:r>
      <w:r>
        <w:rPr>
          <w:rFonts w:ascii="Times New Roman"/>
          <w:b w:val="false"/>
          <w:i w:val="false"/>
          <w:color w:val="ff0000"/>
          <w:sz w:val="28"/>
        </w:rPr>
        <w:t xml:space="preserve">      Сноска. Приложение дополнено пунктом 7.17 в соответствии с постановлением Правительства РК от 07.12.2011 </w:t>
      </w:r>
      <w:r>
        <w:rPr>
          <w:rFonts w:ascii="Times New Roman"/>
          <w:b w:val="false"/>
          <w:i w:val="false"/>
          <w:color w:val="000000"/>
          <w:sz w:val="28"/>
        </w:rPr>
        <w:t>№ 1479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342"/>
    <w:bookmarkStart w:name="z88" w:id="34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ноября 1997 г. N 1650 </w:t>
      </w:r>
    </w:p>
    <w:bookmarkEnd w:id="343"/>
    <w:bookmarkStart w:name="z36" w:id="344"/>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оперативных и специальных служб, транспорт </w:t>
      </w:r>
      <w:r>
        <w:br/>
      </w:r>
      <w:r>
        <w:rPr>
          <w:rFonts w:ascii="Times New Roman"/>
          <w:b/>
          <w:i w:val="false"/>
          <w:color w:val="000000"/>
        </w:rPr>
        <w:t xml:space="preserve">
которых подлежит оборудованию специальными световыми </w:t>
      </w:r>
      <w:r>
        <w:br/>
      </w:r>
      <w:r>
        <w:rPr>
          <w:rFonts w:ascii="Times New Roman"/>
          <w:b/>
          <w:i w:val="false"/>
          <w:color w:val="000000"/>
        </w:rPr>
        <w:t xml:space="preserve">
и звуковыми сигналами и окраске по специальным </w:t>
      </w:r>
      <w:r>
        <w:br/>
      </w:r>
      <w:r>
        <w:rPr>
          <w:rFonts w:ascii="Times New Roman"/>
          <w:b/>
          <w:i w:val="false"/>
          <w:color w:val="000000"/>
        </w:rPr>
        <w:t>
цветографическим схемам</w:t>
      </w:r>
    </w:p>
    <w:bookmarkEnd w:id="344"/>
    <w:p>
      <w:pPr>
        <w:spacing w:after="0"/>
        <w:ind w:left="0"/>
        <w:jc w:val="both"/>
      </w:pPr>
      <w:r>
        <w:rPr>
          <w:rFonts w:ascii="Times New Roman"/>
          <w:b w:val="false"/>
          <w:i w:val="false"/>
          <w:color w:val="ff0000"/>
          <w:sz w:val="28"/>
        </w:rPr>
        <w:t xml:space="preserve">     Сноска. Перечень с изменениями, внесенными постановлениями Правительства РК от 12.10.2005 </w:t>
      </w:r>
      <w:r>
        <w:rPr>
          <w:rFonts w:ascii="Times New Roman"/>
          <w:b w:val="false"/>
          <w:i w:val="false"/>
          <w:color w:val="ff0000"/>
          <w:sz w:val="28"/>
        </w:rPr>
        <w:t>N 1021</w:t>
      </w:r>
      <w:r>
        <w:rPr>
          <w:rFonts w:ascii="Times New Roman"/>
          <w:b w:val="false"/>
          <w:i w:val="false"/>
          <w:color w:val="ff0000"/>
          <w:sz w:val="28"/>
        </w:rPr>
        <w:t xml:space="preserve">; от 07.12.2011 </w:t>
      </w:r>
      <w:r>
        <w:rPr>
          <w:rFonts w:ascii="Times New Roman"/>
          <w:b w:val="false"/>
          <w:i w:val="false"/>
          <w:color w:val="ff0000"/>
          <w:sz w:val="28"/>
        </w:rPr>
        <w:t>№ 1479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10.07.2013 </w:t>
      </w:r>
      <w:r>
        <w:rPr>
          <w:rFonts w:ascii="Times New Roman"/>
          <w:b w:val="false"/>
          <w:i w:val="false"/>
          <w:color w:val="ff0000"/>
          <w:sz w:val="28"/>
        </w:rPr>
        <w:t>№ 709</w:t>
      </w:r>
      <w:r>
        <w:rPr>
          <w:rFonts w:ascii="Times New Roman"/>
          <w:b w:val="false"/>
          <w:i w:val="false"/>
          <w:color w:val="ff0000"/>
          <w:sz w:val="28"/>
        </w:rPr>
        <w:t> (вводится в действие по истечении десяти календарных дней после первого официального опубликования).</w:t>
      </w:r>
    </w:p>
    <w:bookmarkStart w:name="z395" w:id="345"/>
    <w:p>
      <w:pPr>
        <w:spacing w:after="0"/>
        <w:ind w:left="0"/>
        <w:jc w:val="both"/>
      </w:pPr>
      <w:r>
        <w:rPr>
          <w:rFonts w:ascii="Times New Roman"/>
          <w:b w:val="false"/>
          <w:i w:val="false"/>
          <w:color w:val="000000"/>
          <w:sz w:val="28"/>
        </w:rPr>
        <w:t xml:space="preserve">
      1. Служба охраны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Оперативные службы Комитета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Оперативные службы Министерства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Оперативные службы Министерства по чрезвычайным ситуациям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Военная автомобильная полиция Вооруженных Сил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Аварийные службы </w:t>
      </w:r>
      <w:r>
        <w:br/>
      </w:r>
      <w:r>
        <w:rPr>
          <w:rFonts w:ascii="Times New Roman"/>
          <w:b w:val="false"/>
          <w:i w:val="false"/>
          <w:color w:val="000000"/>
          <w:sz w:val="28"/>
        </w:rPr>
        <w:t>
</w:t>
      </w:r>
      <w:r>
        <w:rPr>
          <w:rFonts w:ascii="Times New Roman"/>
          <w:b w:val="false"/>
          <w:i w:val="false"/>
          <w:color w:val="000000"/>
          <w:sz w:val="28"/>
        </w:rPr>
        <w:t>
      7. Служба скорой медицинской помощи</w:t>
      </w:r>
      <w:r>
        <w:br/>
      </w:r>
      <w:r>
        <w:rPr>
          <w:rFonts w:ascii="Times New Roman"/>
          <w:b w:val="false"/>
          <w:i w:val="false"/>
          <w:color w:val="000000"/>
          <w:sz w:val="28"/>
        </w:rPr>
        <w:t>
</w:t>
      </w:r>
      <w:r>
        <w:rPr>
          <w:rFonts w:ascii="Times New Roman"/>
          <w:b w:val="false"/>
          <w:i w:val="false"/>
          <w:color w:val="000000"/>
          <w:sz w:val="28"/>
        </w:rPr>
        <w:t xml:space="preserve">
      8. Мобильные группы оперативного реагирования частных охранных организаций </w:t>
      </w:r>
      <w:r>
        <w:br/>
      </w:r>
      <w:r>
        <w:rPr>
          <w:rFonts w:ascii="Times New Roman"/>
          <w:b w:val="false"/>
          <w:i w:val="false"/>
          <w:color w:val="000000"/>
          <w:sz w:val="28"/>
        </w:rPr>
        <w:t xml:space="preserve">
      9. Республиканская гвардия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Примечания: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Цветографическая окраска, опознавательные знаки, надписи, установка специальных световых и звуковых сигналов регламентируются стандартом Республики Казахстан. </w:t>
      </w:r>
      <w:r>
        <w:br/>
      </w:r>
      <w:r>
        <w:rPr>
          <w:rFonts w:ascii="Times New Roman"/>
          <w:b w:val="false"/>
          <w:i w:val="false"/>
          <w:color w:val="000000"/>
          <w:sz w:val="28"/>
        </w:rPr>
        <w:t>
</w:t>
      </w:r>
      <w:r>
        <w:rPr>
          <w:rFonts w:ascii="Times New Roman"/>
          <w:b w:val="false"/>
          <w:i w:val="false"/>
          <w:color w:val="000000"/>
          <w:sz w:val="28"/>
        </w:rPr>
        <w:t>
      2. Транспортные средства Службы охраны Президента, оперативных служб Комитета национальной безопасности, Министерства внутренних дел и Республиканской гвардии могут не иметь специальной цветографической окраски, опознавательных знаков и надписей.</w:t>
      </w:r>
    </w:p>
    <w:bookmarkEnd w:id="3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