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33af" w14:textId="91f3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1996 г. N 1533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1997 г. N 1548.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постановление Правительства Республики Казахстан от 13 декабря 1996 г. N 1533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 "О развернутом Плане мероприятий Правительства Республики Казахстан по углублению реформ на 1997 год"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подразделе V.2 "Региональная политика" строки, порядковый номер 94: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"94 Разработать модель     Проект Указа   сентябрь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дальнейшего правового      Президента     1997 г.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развития страны,                  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основанную на Конституции,                          госкомитеты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учитывающую внутренние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особенности страны и мировую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практику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правового регулирования.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Предусмотреть реализацию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общих закономерностей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государственно-правовых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структур и механизмов                                            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