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e53b" w14:textId="acee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освоении золоторудных месторождений Акбакайского региона и Васильковского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1997 г. N 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увеличения производства золота и эффективного
использования потенциала Акбакайского рудного поля и Васильковского
месторождения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
по инвестициям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невыполнением лицензионных условий и незаключением
контрактов недропользования отозвать лицензии у горнорудной компании
"Балхаш" на месторождения Бескемпир, Аксакал, у акционерного
общества "Васильковский ГОК"- на месторождение Васильковское и у
совместного предприятия "Думан-Шуак"- на месторождения Светинское и
Думан-Шуак;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внести в Правительство необходимые материалы о
выдаче акционерному обществу "АК "Алтыналмас" лицензии на
недропользование по золоторудным месторождениям: Бескемпир, Аксакал,
Светинское и Думан-Шуак Акбакайского региона Жамбылской области,
а также Васильковское месторождение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по управлению государственным имуществом
Министерства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передать государственный пакет акций
акционерного общества "Акбакайский ГОК" Жамбылской области под
управление акционерному обществу "АК Алтыналмас";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приватизировать государственные пакеты акций акционерных
обществ "Васильковский ГОК" и "Акбакайский ГОК" до возврата
инвестиционных средств, вложенных на освоение месторождений
управляющей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Правительства Республики Казахстан от 8 октября
1996 г. N 1241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P961241_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 акционерного общества
"Акбакайский горно-обогатительный комбинат";
     распоряжение Премьер-Министра Республики Казахстан от 26
февраля 1997 г. N 45. R970045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