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de89" w14:textId="469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установления и выплаты роялти и доли Республики Казахстан в контрактах о разделе продукции в натуральной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1997 г. N 1329.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полноты поступления в государственный бюджет специальных налогов и платежей недропользователей, в том числе упорядочения выплаты роялти и доли Республики Казахстан в контрактах о разделе продукции в натуральной форме,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установления и выплаты роялти и доли Республики Казахстан в контрактах о разделе продукции в натуральной форме.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12 сентября 1997 г. N 1329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установления и выплаты роялти и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контрактах о разделе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продукции в натуральной форме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осуществления деятельности по контрактам на недропользование денежная форма выплаты роялти и доли Республики Казахстан в контрактах о разделе продукции на основании дополнительного соглашения сторон, может быть заменена на натуральную форму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Дополнительное соглашение сторон до момента его подписания в обязательном порядке проходит правовую и налоговую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Замена денежной формы выплаты роялти или доли Республики Казахстан в контрактах о разделе продукции, установленных в контракте на недропользование, может быть произведена временно полностью или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Натуральная форма выплаты роялти и доли Республики Казахстан в контрактах о разделе продукции должна быть эквивалентна установленной в контракте для данных платежей денежной форме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натуральной формы выплаты роялти и доли Республики Казахстан в контрактах о разделе продукции, в описании порядка выплаты обязательно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от имени государства части продукции, приходящейся на роялти и долю республики (далее - получатель);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и условия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передачи недропользователем продукции, передаваемой в счет уплаты роялти и доли Республики Казахстан, в контрактах о разделе продукции должны соответствовать сроку уплаты этих платежей, установленному в контракте на недропользование для выплаты в денежной форме (далее - срок уплаты платежей). При этом недропользователь передает продукцию получателю не позднее срока уплаты платежей, за исключением случаев, когда получатель устанавливает более поздний срок такой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Получатель в срок уплаты платежей перечисляет в государственный бюджет сумму роялти и доли Республики Казахстан в контрактах о разделе продукции в денежной форме, исчисленной недропользователем в соответствии с условиями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Получатель самостоятельно осуществляет контроль за своевременностью и полнотой передачи ему недропользователем соответствующего объема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Недропользователь и получатель представляют в налоговые органы отчетность о размерах и сроках уплаты (передачи) роялти и доли Республики Казахстан в контрактах о разделе продукции в натуральной форме в сроки и по формам, установленным уполномоченным органом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нарушение сроков и полноты перечисления в бюджет средств за полученную продукцию получатель несет ответственность в соответствии с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