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4ed56" w14:textId="3a4ed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дальнейшему развитию города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11 августа 1997 г. N 1249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связи с переносом столицы Республики Казахстан в город Акмолу
и сохранением статуса города Алматы как научного, культурного,
финансового и производственного центра Правительство Республики
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Министерству юстиции совместно с Министерством финансов
Республики Казахстан и акимом города Алматы в срок до 1 сентября
1997 года подготовить и внести на рассмотрение Правительства
Республики Казахстан проект Закона Республики Казахстан "О статусе
города Алматы".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Министерству финансов Республики Казахстан в месячный срок
рассмотреть предложения акима города Алматы по сбалансированию
доходной и расходной частей его бюджета в связи с передислокацией
столицы в город Акмолу и внести согласованный проект решения в
Правительство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Акиму города Алматы совместно с Департаментом управления
государственным имуществом и активами Министерства финансов
Республики Казахстан, Агентством строительства и
архитектурно-градостроительного контроля Министерства экономики и
торговли Республики Казахстан с участием Национального Банка
Республики Казахстан (по согласованию) в срок до 1 сентября т.г.
внести предложения об объектах, относящихся к коммунальной
собственности, с созданием в последующем залогового фонда
недвижимости и механизма кредитования городских программ.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Министерству экономики и торговли, Министерству труда и
социальной защиты населения Республики Казахстан выделять средства
соответственно из фондов поддержки предпринимательства и занятости,
обеспечивающие создание новых рабочих мест в сфере малого бизнеса
для снижения уровня безработицы вследствие переноса столицы в город
Акмолу.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Контроль за исполнением настоящего постановления возложить
на отделы координации работы регионов и координации подготовки
правительственных решений Канцелярии Премьер-Министра Республики
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Премьер-Министр
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