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7bb9" w14:textId="b977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водным ресурсам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1997 г. N 1153. Утратило силу - постановлением Правительства РК от 18 декабря 1997 г. N 1786 ~P971786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Комитете по водным ресурсам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водохозяйственных организаций, территориальных органов и объектов, находящихся в ведении Комитета по водным ресурсам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23 июля 1997 г. N 1153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Комитете по водным ресурсам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(Комводресурсы)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водным ресурсам Министерства сельского хозяйства Республики Казахстан (далее - Комитет) является государственным органом по управлению и контролю за использованием и охраной водных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управление единым водным фондом республики, включающим реки, озера, болота, ледники, воды Каспийского и Аральского морей в пределах государственной границы Республики Казахстан, водохранилища, другие поверхностные водоемы и водные источники, магистральные водозаборы и каналы, организует охрану вод от загрязнения, засорения и истощения, а также координирует водохозяйственную деятельность министерств, государственных комитетов, ведомств, предприятий и организаций во взаимодействии с местными представительными 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самостоятельным юридическим лицом, имеет счета в банках,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 на содержание аппарата Комитета осуществляется за счет ассигнований, предусмотренных в республиканском бюджете на содержание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государственных мероприятий по содержанию и эксплуатации водохозяйственных объектов межгосударственного, межобластного и межрайонного назначения, не связанных с подачей воды потребителям, выполнению защитных, пусконаладочных, регулировочных, противопаводковых и противошуговых работ, очистке государственной оросительной, коллекторно-дренажной и осушительной сети, а также расходов, связанных с управлением и контролем за использованием и охраной вод на областном и бассейновом уровнях, осуществляется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 своей деятельности руководствуется Конституцией, законами,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II. Задачи и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регулирования использования и охраны водных ресурсов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потребностей населения и отраслей экономики в воде, комплексного ее использования с учетом экологических требований, сохранности водного фонда и защиты вод от загрязнения, засорения и истощения, улучшения состояния рек, озер и водохранилищ;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водохозяйственной деятельности министерств, государственных комитетов и иных центральных исполнительных органов во взаимодействии с местными представительными 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 сопредельными государствами по вопросам совместного использования и охраны водных ресурсов трансграничных водных бассейнов и межгосударственных водопроводящих трактов;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основных направлений использования и охраны водных ресурсов в разрезе территорий и бассейнов рек в соответствии с принципами водохозяйственного районирования и потребностями в воде населения и отраслей экономики и природных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научно-технической и инвестиционной политики в области регулирования использования и охраны вод, мелиорации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экономического механизма пользования водными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эксплуатации водохозяйственных объектов и водопроводов комплексного назначения, а также гидротехнических сооружений на водных источниках, оказывающих влияние на формирование и распределение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установленном порядке подготовку предложений в Правительство Республики Казахстан по вопросам водного хозяйства и мелиорации земель, разработку научно обоснованных целевых комплексных программ по обеспечению населения и отраслей экономики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регулирование и распределение водных ресурсов, включая определение лимитов забора воды и водопотребления, межрегиональное и межобластное распределение и перераспределение водных ресурсов на водохозяйственных участках бассейнов рек и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разрешения на специальное водопользование из поверхностных водных источников по согласованию с органами охраны природы и согласовывает выдачу разрешений на специальное водопользование из подземных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выдачу технических условий на все виды водопользования при согласовании проектов строительства, реконструкции предприятий и объектов, размещения предприятий,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правила для нормирования водопотребления;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государственный контроль за рациональным использованием водного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оперативный контроль за соблюдением технических условий, установленных лимитов водопотребления, сброса сточных вод в поверхностные водные объекты, качественным состоянием поверхностных вод, а также пересматривает выданные разрешения на специальное водопользование из поверхностных вод, независимо от сроков их действия, по объектам;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диспетчерское и оперативное регулирование режима работы водохозяйственных объектов межотраслевого и комплексного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эксплуатацию водохранилищ, магистральных водопроводов комплексного назначения, каналов межгосударственного, межотраслевого и межобластного, межрайонного и межхозяйственного назначения, плотин, гидроузлов, руслорегулировочных, берегоукрепительных сооружений, защитных дамб и других объектов, расположенных непосредственно на водоисточниках;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повышению технического уровня эксплуатации водохозяйственных объектов и сооружений, мелиоративных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 заказчика на разработку схем комплексного использования и охраны водных ресурсов, проведение научно-исследовательских и проектных работ, строительство водохозяйственных объектов межотраслевого, межобластного, межрегионального и межхозяйственного назначения, выполнение мелиоративных мероприятий, берегоукрепительных и других работ на реках вне территорий городов и поселков городского типа, озерах, водоохранных зонах, благоустройство водохранилищ;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 водных объектах и водохозяйственных системах ведомственную гидрометрическую сеть и метрологическое обеспечение гидротехнических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ведение государственного учета вод и государственного водного кадастра, мониторинга водных ресурсов совместно с органами охраны недр и гидрометеорологии;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сводных планов использования вод, а также составление краткосрочных и перспективных водохозяйственных балансов для речных бассейнов, экономических и промышленных районов и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водохозяйственную и водоохранную деятельность организаций в части рационального использования водных ресурсов и предупреждения загрязнения, засорения и истощения водных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и контроль за выполнением водоохранных мероприятий и соблюдением требований первичного учета использования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другими заинтересованными органами в установленном законодательством порядке участвует в переговорах и заключении двусторонних и многосторонних соглашений по совместному использованию и охране трансграничных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мероприятия по сохранению и улучшению состояния водохранилищ, озер, рек, водоохранных зон и полос;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мероприятий по предотвращению и ликвидации последствий стихийных бедствий и аварийных ситуаций на водных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 учетом предложений заинтересованных министерств, государственных комитетов и иных центральных исполнительных органов правила эксплуатации водохранилищ комплексного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приемку в эксплуатацию вновь построенных и реконструированных объектов водного хозяйства комплексного, межотраслевого и межхозяйственного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государственных комиссий по приемке в эксплуатацию объектов (пусковых комплексов);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заключения о предоставлении поверхностных водных объектов в обособленное пользование и согласовывает условия вторичного водопользования на водных объектах, предоставленных в обособленное пользование, предложения юридических и физических лиц о предоставлении им в пользование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экспертизу и согласование проектов водохозяйственных объектов (независимо от их назначения, ведомственной принадлежности и форм собственности), влияющих на состояние водных ресурсов, и порядка производства строительных, дноуглубительных и иных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проектной документации по сохранению и улучшению состояния водохранилищ, озер и рек, орошаемых земель, а также водохозяйственных объектов межотраслевого и межхозяйственного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совместно с Министерством экономики и торговли Республики Казахстан тарифы на все виды водопользования, за услуги по подаче воды, условия их применения и согласовывает их с заинтересованными министерствами, ведомствами и иными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совершенствованию водного законодательства и других нормативных правовых актов в области водного хозяйства и мелиорации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участвует в международном сотрудничестве в пределах своей компетенции по вопросам управления водными ресурсами и мелиорации, рационального использования и охраны вод и орошаемых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издание ежегодной научно-технической информации о состоянии и использовании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рекомендации по освоению водосберегающих технологий, приготовлению питьевой воды и охране водных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III.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издавать приказы, давать указания всем организациям системы Комитета, а по вопросах регулирования комплексного использования и охраны вод - обязательные к исполнению министерствами, государственными комитетами и иными центральными исполнительными органами, а также другими юридическими лицами и проверять их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вносить предложения руководству министерств по вопросам создания, реорганизации и ликвидации подведомственных организаций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соответствующих специалистов для подготовки предложений по развитию отрасли и отдельных ее направлений с участием в необходимых случаях на договорной основе научно-исследовательских и других организаций, а также независимых экспертов для проведения соответствующих экспертиз;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государственный контроль за рациональным использованием водных ресурсов, сохранением и улучшением состояния водоисточников и вносить на рассмотрение местных исполнительных органов представления о прекращении прав пользования поверхностными водными объектами;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предложения о приостановлении или отмене действия на территории Республики Казахстан нормативных и правовых документов министерств, государственных комитетов и иных центральных исполнительных органов, регламентирующих распределение и использование водных ресурсов, в случаях, когда эти документы противоречат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в установленном порядке информацию по вопросам состояния водных объектов, использования и охраны водных ресурсов, орошаемых земель от органов охраны природы, охраны недр, земель, представлять им аналогичную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IV. Организация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заместителя, который назначается на должность и освобождается от должности Министром сельского хозяйства Республики Казахстан по представлению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одновременно по должности является председателем Республиканского водохозяйственного совета (Национального комитета по ирригации и дренажу) и членом Межгосударственной координационной водохозяйственной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Штатная численность Комитета утверждается Министром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Комитета и подчиненных ему учреждений, организаций,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Комитет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должностные обязанности сотрудников аппарата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приказы, утверждает структуру и штатную численность подведомственных Комитету организаций, а также положения о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центрального аппарата Комитета, по согласованию с Министром сельского хозяйства Республики Казахстан, руководителей подведомственных организаций, входящих в систему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представляет Комитет в государственных органах и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Готовит материалы на рассмотрение коллегии Министерства сельского хозяйства Республики Казахстан по вопросам развития водного хозяйства и мелиорации земель в республике, водообеспечения населения и отраслей экономики, рационального использования и охраны водных ресурсов, совершенствования методов управления подведомственными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23 июля 1997 г. N 1153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водохозяйственных организаций,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органов и объектов, находящихся в ведении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 водным ресурсам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Акмолинский областной комитет по водным ресурсам, г. Акмола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Актюбинский областной комитет по водным ресурсам, г. Актюбинск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Алматинский областной комитет по водным ресурсам,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Атырауский областной комитет по водным ресурсам, г.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Восточно-Казахстанский областной комитет по водным ресурсам,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Усть-Каменогорск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Жамбылский областной комитет по водным ресурсам, г.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Западно-Казахстанский областной комитет по водным ресурсам,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Карагандинский областной комитет по водным ресурсам, г. Караганда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Кызылординский областной комитет по водным ресурсам, г.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Костанайский областной комитет по водным ресурсам, г. Костанай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Мангистауский областной комитет по водным ресурсам, г.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Павлодарский областной комитет по водным ресурсам, г.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Северо-Казахстанский областной комитет по водным ресурсам,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Петропавловск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Южно-Казахстанский областной комитет по водным ресурсам, г.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Арало-Сырдарьинское бассейновое водохозяйственное объединение,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Балхаш-Алакольское бассейновое водохозяйственное объединение,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Иртышское бассейновое водохозяйственное объединение,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Семипалатинск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Ишимское бассейновое водохозяйственное объединение, г. Акмола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Нура-Сарысуское бассейновое водохозяйственное объединение,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Караганда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Тобол-Торгайское бассейновое водохозяйственное объединение,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Костанай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Урало-Каспийское водохозяйственное объединение, г.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Шу-Таласское бассейновое водохозяйственное объединение, г.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Трест "Союзцелинвод", г. Петропавловск (на праве хозяйственного 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по эксплуатации канала Иртыш-Караганда, г. Караганда (на праве хозяйственного 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Шардаринская ГЭС с водохранилищем, г. Шардара Южно-Казахстанской области (на праве хозяйственного 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Трест "Кызылордасельхозводопровод", г. Кызылорда (на праве хозяйственного 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по эксплуатации Тасоткельского водохранилища, с. Тасоткель Шуского района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Научно-производственный центр "Суавтоматика", г.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по эксплуатации Большого Алматинского канала им. Д. Кунаева и Бартогайского водохранилища, г. Алматы (на праве хозяйственного 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Объединенная дирекция строящихся предприятий "Арал", г. Кызылорда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"Научно-технический информационный центр "Казводресурсы",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Административное здание, г. Алматы, ул. Желтоксан,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