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adcf" w14:textId="7c3ad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мая 1996 г. N 654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1997 г. N 958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целях реализации межправительственного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государств-участников Содружества Независимых Государств о единой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Товарной номенклатуре внешнеэкономической деятельности СНГ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приведения кодов и описания товаров в соответствие с ее новой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редакцией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Внести в постановление Правительства Республики Казахстан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 мая 1996 г. N 654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P960654_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выборочной независимой инспекции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осуществленных экспортных контрактов" (САПП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1996 г., N 25, ст. 209)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4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строке "Сырье для производства черных и цветных металлов":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цифры "2603, 2604,   заменить цифрами "260300000, 260400000,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2606-2610"                      260600000-261000000":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строке "Удобрения":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цифры "3101-3105"   заменить цифрами   "310100000-3105";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строке "Цветные металлы":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цифры "7401-7405"  заменить цифрами    "7401-740500000",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"7504"                           "750400000",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"7803"                           "780300000",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"7903-7905"                      "7903-790500000",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"8004"                           "800400000";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строке "Мука":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"1101"       заменить цифрой     "110100";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 "Нефть сырая (включая газовый конденсат) 2709" изложить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"Нефть сырая 1270900".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2, Настоящее постановление вводится в действие с 15 июня 1997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