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c777" w14:textId="fefc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реабилитации и улучшения управления системой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1997 г. N 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реализации Проекта реабилитации и улучшения
управления системой образования и эффективного использования средств
займа Азиатского Банка Развития (АБР) в размере 20 000 000 долларов
США и средств софинансирования из государственного бюджета в
размере, эквивалентном 9 408 000 долларов США,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распределение средств, направленных на
финансирование Проекта, в сумме 29 408 000 долларов США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ответственность за целевое и эффективное
использование средств, направленных на финансирование Проекта,
возлагается на Министерство образования и культуры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в соответствии с Соглашением о займе,
ратифицированным Законом Республики Казахстан от 12 июля 1996 г.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Z960021_ </w:t>
      </w:r>
      <w:r>
        <w:rPr>
          <w:rFonts w:ascii="Times New Roman"/>
          <w:b w:val="false"/>
          <w:i w:val="false"/>
          <w:color w:val="000000"/>
          <w:sz w:val="28"/>
        </w:rPr>
        <w:t>
  "О ратификации Соглашения о займе (Специальных операций)
(Проект реабилитации и улучшения управления системой образования)
между Республикой Казахстан и Азиатским Банком Развития", имеющим
статус международного договора: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поставляемые товары, оказываемые услуги по данному Проекту,
финансируемые из средств займа Азиатского Банка Развития,
освобождаются от уплаты налога на добавленную стоимость и таможенных
платежей;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доход нерезидента за счет средств займа Азиатского Банка
Развития освобождается от подоходного налога у источника 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софинансирования Проекта безвозмездно выделять
Министерству образования и культуры Республики Казахстан через
государственный Бюджетный банк Республики Казахстан средства из
государственного бюджета в размере, эквивалентном 9 408 000 долларов
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за своевременным погашением основного
долга, процентов и сопутствующих платежей по займу Азиатского Банка
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образования и культуры Республики Казахстан для
освоения средств займа Азиатского Банка Развития, направленных на
финансирование местных расходов, открыть текущий счет в банке на
условиях, приемлемых для Азиатского Банка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Комитету по внешнему заимствованию Министерства финансов
Республики Казахстан осуществлять общую координацию реализации
данного Проекта и контроль за проведением закупок товаров и услуг в
соответствии с правилами Азиатского Банка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Акимам областей и города Алматы оказывать помощь в реализации
Проекта на местах.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Республики Казахстан
                                  от 20 мая 1997 г. N 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Распределение средств, направленных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финансирование Проекта реабилитации и улучшения
                  управления системой образования
---------------------------------------------------------------------
        Категории              !Финансирование со     !Финансирование
                               !стороны АБР           !со стороны
                               !----------------------!Правительства
                               !Иностранные!Местные   !(тыс. долларов
                               !расходы    !расходы   !США)
                               !(тыс. дол- !(тыс. дол-!
                               !ларов США) !ларов США)!
---------------------------------------------------------------------
А. Базовая стоимость
1. Подготовка кадров:
   а) зарубежное обучение       300             0            0
   б) обучение в стране         0               288          0
2. Учебники и учебные пособия   1200            1000         400
3. Консалтинговые услуги:
   а) иностранные               440             0            0
   б) местные                   0               79           0
4. Мебель и оборудование:
   а) мебель                    0               927          1456
   б) оборудование              11589           610          0
5. Выполнение:
   а) текущие расходы по
      Отделу по выполнению
      проекта                   0               63           27
   б) текущие расходы для
      выполнения проекта        0               0            3960
6. Налоги и пошлины             0               0            3072
Б. Возможные случайности:
   1. физические случайности    1263            569          301
   2. рост цен                  604             405          192
В. Сбор за услуги               663             0            0
     Итого                      16059           3941         9408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