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ba82" w14:textId="5b9b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"Каражамбасмунайгаз"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1997 г. N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и перспективного развития
западно-казахстанского нефтегазового комплекса, эффективного
использования иностранных инвестиций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результаты открытого тендера и условия договора о
продаже государственного пакета акций акционерного общества
"Каражамбасмунайгаз" компании "Тритон-Вуко Энерджи Групп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природных ресурсов Республики
Казахстан в соответствии с результатами открытого тендера и
условиями договора о продаже государственного пакета акций
акционерного общества "Каражамбасмунайгаз" компании "Тритон-Вуко
Энерджи Групп Лтд" переоформить в установленном порядке до 25 апреля
1997 года лицензию на разведку и добычу углеводородного сырья
компании "Тритон-Вуко Энерджи Групп Лтд", а также обеспечить в
соответствии с действующим законодательством Республики Казахстан
передачу прав указанной компании,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управления государственным имуществом и
активами Министерства финансов, Министерству энергетики и природных
ресурсов Республики Казахстан в соответствии с условиями договора о
продаже государственного пакета акций компании "Тритон-Вуко Энерджи
Групп Лтд" в срок до 25 апреля 1997 года оформить контракт на добычу
углеводородного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Министерствам, государственным комитетам, иным центральным и
местным исполнительным органам оказать необходимое содействие
компании "Тритон-Вуко Энерджи Групп Лтд" в ее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