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ba82" w14:textId="5b9b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акционерного общества "Каражамбасмунайгаз"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1997 г. N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и перспективного развития
западно-казахстанского нефтегазового комплекса, эффективного
использования иностранных инвестиций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результаты открытого тендера и условия договора о
продаже государственного пакета акций акционерного общества
"Каражамбасмунайгаз" компании "Тритон-Вуко Энерджи Групп Лтд".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природных ресурсов Республики
Казахстан в соответствии с результатами открытого тендера и
условиями договора о продаже государственного пакета акций
акционерного общества "Каражамбасмунайгаз" компании "Тритон-Вуко
Энерджи Групп Лтд" переоформить в установленном порядке до 25 апреля
1997 года лицензию на разведку и добычу углеводородного сырья
компании "Тритон-Вуко Энерджи Групп Лтд", а также обеспечить в
соответствии с действующим законодательством Республики Казахстан
передачу прав указанной компании,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управления государственным имуществом и
активами Министерства финансов, Министерству энергетики и природных
ресурсов Республики Казахстан в соответствии с условиями договора о
продаже государственного пакета акций компании "Тритон-Вуко Энерджи
Групп Лтд" в срок до 25 апреля 1997 года оформить контракт на добычу
углеводородного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Министерствам, государственным комитетам, иным центральным и
местным исполнительным органам оказать необходимое содействие
компании "Тритон-Вуко Энерджи Групп Лтд" в ее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