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def3" w14:textId="c78d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таможенном брокере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1997 г. N 556.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и преамбуле заменены слова - постановлениями Правительства РК от 29 декабря 1999 г. N 2013 </w:t>
      </w:r>
      <w:r>
        <w:rPr>
          <w:rFonts w:ascii="Times New Roman"/>
          <w:b w:val="false"/>
          <w:i w:val="false"/>
          <w:color w:val="000000"/>
          <w:sz w:val="28"/>
        </w:rPr>
        <w:t xml:space="preserve">P992013_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 апреля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357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таможенном деле в Республике Казахстан"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лицензировании"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таможенном брокере.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таможенного контроля Республики Казахстан выдавать лицензии на осуществление брокерской деятельности в соответствии с нормами таможенного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постановлениями Правительства РК от 29 декабря 1999 г. N 2013 </w:t>
      </w:r>
      <w:r>
        <w:rPr>
          <w:rFonts w:ascii="Times New Roman"/>
          <w:b w:val="false"/>
          <w:i w:val="false"/>
          <w:color w:val="000000"/>
          <w:sz w:val="28"/>
        </w:rPr>
        <w:t xml:space="preserve">  P992013_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 апреля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357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14 апреля 1997 г. N 556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 таможенном брокере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1. Таможенным брокером может быть юридическое лицо, образованное в соответствии с законодательством Республики Казахстан и имеющее местонахождение в Республике Казахстан, получившее лицензию Агентства таможенного контроля Республики Казахстан (далее - Агентство таможенного контроля Республики Казахстан) на право осуществления деятельности в качестве таможенного брокера и имеющее в своем штате специалиста по таможенному оформлению, получившего квалификационный аттестат Агентства таможенного контроля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Таможенный брокер осуществляет свою деятельность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таможенного брокера заключается в совершении от собственного имени операций по таможенному оформлению товаров и транспортных средств и выполнении других посреднических функций в области таможенного дела за счет и по поручению представляемого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функции таможенного брокера входит: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декларирование товаров и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таможенному органу Республики Казахстан документов и дополнительных сведений, необходимых для таможенных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предъявление таможенному органу декларируемых товаров и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уплата таможенных платежей и налогов, предусмотренных таможенным и налоговым законодательством Республики Казахстан в отношении декларируемых товаров и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совершение действий, необходимых для таможенного оформления и таможенного контроля, в качестве лица, обладающего полномочиями в отношении декларируемых товаров и 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29 декабря 1999 г. N 2013 </w:t>
      </w:r>
      <w:r>
        <w:rPr>
          <w:rFonts w:ascii="Times New Roman"/>
          <w:b w:val="false"/>
          <w:i w:val="false"/>
          <w:color w:val="000000"/>
          <w:sz w:val="28"/>
        </w:rPr>
        <w:t xml:space="preserve">P992013_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предварительных операциях таможенный брокер может совершать следующие действия: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уведомлять таможенный орган Республики Казахстан о намерении вывезти товары и транспортные средства с таможенной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составлять проекты документов, необходимых для таможенных целей при производстве предварительных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помещать товары и транспортные средства на склад временного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осуществлении своих функций таможенный брокер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по требованию таможенного органа Республики Казахстан за счет представляемого лица транспортировку, взвешивание или иное определение количества товаров, погрузку, выгрузку, перегрузку, исправление поврежденной упаковки, вскрытие упаковки, упаковку либо переупаковку товаров и транспортных средств, подлежащих таможенному оформлению, а также вскрытие помещений, емкостей и других мест, где могут находиться такие товары и транспортные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соблюдение требований ветеринарного, фитосанитарного и других видов государственного контроля, проводимого другими государственными органами Республики Казахстан, в отношении декларируемых таможенным брокером товаров и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учет и отчетность в отношении товаров и транспортных средств в порядке, определяемом Агентством таможенного контроля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совместимость используемых таможенным брокером средств автоматизированной обработки информации и программных продуктов со средствами автоматизированной обработки информации и программными продуктами, используемыми таможенными органами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незамедлительно информировать таможенные органы Республики Казахстан о любых обнаруженных изменениях, уничтожении, повреждении или утрате средств таможенной идентификации, повреждениях тары и упаковки, несоответствии товаров сведениям о них в транспортных, коммерческих и иных документах, несоответствии сведений о товарах в различных документах и тому подобных обстоятельствах, имеющих отношение к таможенному делу;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разъяснять представляемым лицам требования таможенного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в таможенный орган Республики Казахстан сведения о специалистах по таможенному оформлению, состоящих в штате таможенного брокера, а также образцы подписей этих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Таможенный брокер может самостоятельно определять или ограничивать сферу своей деятельности определенными категориями товаров в соответствии с Товарной номенклатурой внешнеэкономической деятельности и видами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Таможенный брокер выполняет все обязанности декларанта и несет в полном объеме ответственность, предусмотренную Законом Республики Казахстан "О таможенном деле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Обязанности таможенного брокера при таможенном оформлении вытекают из требований проводимой процедуры помещения товаров и транспортных средств под определенный таможенный режим. Факт совершения таких операций не возлагает на таможенного брокера обязанности по совершению операций, связанных с завершением действия таможенного режима, а также иных обязанностей, которые в соответствии с таможенным законодательством Республики Казахстан могут быть возложены только на лицо, перемещающее товары и транспортные средства, либо иное лицо, если иное не установлено Законом Республики Казахстан "О таможенном деле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внесены изменения - постановлением Правительства РК от 29 декабря 1999 г. N 2013 </w:t>
      </w:r>
      <w:r>
        <w:rPr>
          <w:rFonts w:ascii="Times New Roman"/>
          <w:b w:val="false"/>
          <w:i w:val="false"/>
          <w:color w:val="000000"/>
          <w:sz w:val="28"/>
        </w:rPr>
        <w:t xml:space="preserve">P992013_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осуществлении своей деятельности таможенный брокер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присутствовать при таможенном оформлении товаров и транспортных средств, при взятии проб и образцов товаров должностными лицами таможенных органов Республики Казахстан в целях таможенного оформления таких товаров в порядке, предусмотренном таможенным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осмотр товаров и транспортных средств, их взвешивание и иное определение количества, а также, с разрешения таможенного органа Республики Казахстан, брать пробы и образцы товаров. В отношении товаров, вывозимых с территории Республики Казахстан, такое разрешение не требуется, если указанные операции совершаются до начала таможенного оформления;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знакомиться с результатами проведенного таможенным органом исследования (экспертизы) взятых проб и образцов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исследование (экспертизу) взятых проб и образцов товаров либо обеспечивать проведение такого исследования (экспертизы) в соответствии с законодательством Республики Казахстан за счет собственных средств или за счет представляемого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с разрешения таможенных органов отдельные действия, относящиеся к компетенции этих органов, за исключением контрольно-надзорных функций, (изменение, удаление или уничтожение средств идентификации и другие), в порядке, устанавливаемом Агентством таможенного контроля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утверждать с согласия таможенного органа Республики Казахстан список своих работников, имеющих право доступа в зоны таможенного контроля, и иметь в указанных зонах служебные помещения, необходимые для совершения операций по таможенному оформлению,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информацию и консультации таможенных органов Республики Казахстан по таможенным вопросам в соответствии с таможенным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порядке, определяемом Агентством таможенного контроля Республики Казахстан, иметь доступ к информационным сетям таможенных органов Республики Казахстан, используемым ими для автоматизированной обработки информации, электронной передачи данных, необходимых для таможенных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обжаловать в установленном порядке решения, действия или бездействие таможенных органов Республики Казахстан и их должностных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 внесены изменения - постановлением Правительства РК от 29 декабря 1999 г. N 2013 </w:t>
      </w:r>
      <w:r>
        <w:rPr>
          <w:rFonts w:ascii="Times New Roman"/>
          <w:b w:val="false"/>
          <w:i w:val="false"/>
          <w:color w:val="000000"/>
          <w:sz w:val="28"/>
        </w:rPr>
        <w:t xml:space="preserve">P992013_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Взаимоотношения таможенного брокера с представляемым лицом строятся на основе договора, совершаемого в установленном законом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Изменение или расторжение договора между таможенным брокером и представляемым лицом, совершенное после производства действий, указанных в статье 200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таможенном деле в Республике Казахстан", не освобождает таможенного брокера от ответственности за нарушение таможенных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Споры между таможенным брокером и представляемым лицом разрешаются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Права, обязанности и ответственность таможенного брокера перед таможенными органами не могут быть ограничены договором с представляемым лицом.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 неуплату таможенных платежей и налогов, взимаемых таможенными органами Республики Казахстан при таможенном оформлении, таможенный брокер несет солидарную ответственность с лицом, перемещающим товары и транспортные средства, при условии, что это предусмотрено договором между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14 внесены изменения - постановлением Правительства РК от 29 декабря 1999 г. N 2013 </w:t>
      </w:r>
      <w:r>
        <w:rPr>
          <w:rFonts w:ascii="Times New Roman"/>
          <w:b w:val="false"/>
          <w:i w:val="false"/>
          <w:color w:val="000000"/>
          <w:sz w:val="28"/>
        </w:rPr>
        <w:t xml:space="preserve">P992013_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прекращения деятельности в качестве таможенного брокера определяется таможенным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