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370b" w14:textId="4b73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 Национальной акционерной компании "Казахтелеком"</w:t>
      </w:r>
    </w:p>
    <w:p>
      <w:pPr>
        <w:spacing w:after="0"/>
        <w:ind w:left="0"/>
        <w:jc w:val="both"/>
      </w:pPr>
      <w:r>
        <w:rPr>
          <w:rFonts w:ascii="Times New Roman"/>
          <w:b w:val="false"/>
          <w:i w:val="false"/>
          <w:color w:val="000000"/>
          <w:sz w:val="28"/>
        </w:rPr>
        <w:t>Постановление Правительства Республики Казахстан от 31 марта 1997 г. N 439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погашения образовавшейся задолженности бюджетных
организаций республики за услуги связи, оказанные Национальной
акционерной компанией "Казахтелеком",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провести разовый
зачет задолженности между республиканским бюджетом и Национальной
акционерной компанией "Казахтелеком", имеющей задолженность перед
республиканским бюджетом по подоходному налогу с юридических лиц, в
счет финансирования бюджетных организаций, имеющих задолженность
за оказанные услуги телекоммуникаций, на общую сумму 470479 тыс.
(четыреста семьдесят миллионов четыреста семьдесят девять тысяч)
тенге согласно приложению.
</w:t>
      </w:r>
      <w:r>
        <w:br/>
      </w:r>
      <w:r>
        <w:rPr>
          <w:rFonts w:ascii="Times New Roman"/>
          <w:b w:val="false"/>
          <w:i w:val="false"/>
          <w:color w:val="000000"/>
          <w:sz w:val="28"/>
        </w:rPr>
        <w:t>
          2. Зачет провести с отражением указанных сумм в доходной и
расходной частях республиканского бюджета по состоянию на 1 марта
1997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31 марта 1997 г. 439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министерств и ведомств, финансируемых за счет
</w:t>
      </w:r>
      <w:r>
        <w:br/>
      </w:r>
      <w:r>
        <w:rPr>
          <w:rFonts w:ascii="Times New Roman"/>
          <w:b w:val="false"/>
          <w:i w:val="false"/>
          <w:color w:val="000000"/>
          <w:sz w:val="28"/>
        </w:rPr>
        <w:t>
                          средств республиканского бюджета, имеющих
</w:t>
      </w:r>
      <w:r>
        <w:br/>
      </w:r>
      <w:r>
        <w:rPr>
          <w:rFonts w:ascii="Times New Roman"/>
          <w:b w:val="false"/>
          <w:i w:val="false"/>
          <w:color w:val="000000"/>
          <w:sz w:val="28"/>
        </w:rPr>
        <w:t>
                            задолженность перед НАК "Казахтелеком",
</w:t>
      </w:r>
      <w:r>
        <w:br/>
      </w:r>
      <w:r>
        <w:rPr>
          <w:rFonts w:ascii="Times New Roman"/>
          <w:b w:val="false"/>
          <w:i w:val="false"/>
          <w:color w:val="000000"/>
          <w:sz w:val="28"/>
        </w:rPr>
        <w:t>
                                                принимаемую к зачету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Министерства и ведомства                іСумма, принимаемая к
                                                і      зачету
ДДДДДДДДДДДДДДДДДДДДДДДДДДДДДДДДДДДДДДДДДДДДДДДДДДДДДДДДДДДДДДДДДДДДД
Парламент                                               29972
Министерство обороны                                    158358
Комитет национальной безопасности                       43732
Государственный следственный комитет                    33616
Министерство внутренних дел                             35083
Главное управление Командующего Внутренними
войсками                                                20276
Служба охраны Президента                                113909
Министерство иностранных дел                            17640
Министерство экологии и биоресурсов                     5493
Республиканская гвардия                                 900
Министерство юстиции                                    11500
     Итого                                              470479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