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86932" w14:textId="38869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акционерном обществе "Национальная нефтегазовая компания "Казахойл"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марта 1997 г. N 410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4 марта 1997 г. N 3378 "О создании "Национальной нефтегазовой компании "Казахойл" и защиты интересов Республики Казахстан в соглашениях по разведке, добыче и переработке углеводородов, создания системы управления недропользованием в части проведения нефтяных операций Правительство Республики Казахстан ПОСТАНОВЛЯЕТ: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Департаменту управления государственным имуществом и активами Министерства финансов Республики Казахстан совместно с Министерством энергетики и природных ресурсов Республики Казахстан в установленном законодательством порядке: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пятнадцатидневный срок провести необходимые организационные мероприятия по учреждению закрытого акционерного общества "Национальная нефтегазовая компания "Казахойл";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зарегистрировать его устав;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передать в уставный фонд акционерного общества "Национальная нефтегазовая компания "Казахойл" государственные доли (пакеты акций) в организациях согласно приложению 1.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Сноска. В пункт 1 внесены изменения - 
</w:t>
      </w:r>
      <w:r>
        <w:rPr>
          <w:rFonts w:ascii="Times New Roman"/>
          <w:b w:val="false"/>
          <w:i w:val="false"/>
          <w:color w:val="000000"/>
          <w:sz w:val="28"/>
        </w:rPr>
        <w:t>
постановлениями
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РК от 11 ноября 1998 г.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1151 </w:t>
      </w:r>
      <w:r>
        <w:rPr>
          <w:rFonts w:ascii="Times New Roman"/>
          <w:b w:val="false"/>
          <w:i w:val="false"/>
          <w:color w:val="000000"/>
          <w:sz w:val="28"/>
        </w:rPr>
        <w:t>
; от 13 ноября 2000 г.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1702 </w:t>
      </w:r>
      <w:r>
        <w:rPr>
          <w:rFonts w:ascii="Times New Roman"/>
          <w:b w:val="false"/>
          <w:i w:val="false"/>
          <w:color w:val="000000"/>
          <w:sz w:val="28"/>
        </w:rPr>
        <w:t>
; от 13 января 2001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 </w:t>
      </w:r>
      <w:r>
        <w:rPr>
          <w:rFonts w:ascii="Times New Roman"/>
          <w:b w:val="false"/>
          <w:i w:val="false"/>
          <w:color w:val="000000"/>
          <w:sz w:val="28"/>
        </w:rPr>
        <w:t>
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2. Принять к сведению, что акционерное общество "Национальная нефтегазовая компания "Казахойл" является зарегистрированным держателем акций, выделенных Республике Казахстан КТК-К и КТК-Р, и держателем "Казахстанского векселя" - второстепенного долгового обязательства закрытого акционерного общества "КТК-К". При этом право распоряжения указанными акциями остается за Правительством Республики Казахстан.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управления государственным имуществом и активами Министерства финансов Республики Казахстан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от 31 декабря 1996 г. N 1716 "Об утверждении перечней хозяйствующих субъектов, часть государственного пакета акций которых будет реализована на фондовой бирже" реализовывать части государственных пакетов акций хозяйствующих субъектов, права по владению, пользованию и управлению которыми переданы акционерному обществу "Национальная нефтегазовая компания "Казахойл".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4. Рекомендовать акционерному обществу "Национальная нефтегазовая компания "Казахойл" открыть счета в одном из государственных банков Республики Казахстан.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5. Определить основными задачами акционерного общества "Национальная нефтегазовая компания "Казахойл":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конкурсах на разведку и добычу углеводородов на территории Республики Казахстан, включая секторы Каспийского и Аральского морей;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подготовку и реализацию новых проектов, связанных с разведкой, добычей, переработкой и транспортировкой углеводородов;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маркетинга и сбыта углеводородов;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интересов Заемщика в Соглашении о предоставлении займа (проекта технической помощи в нефтяной отрасли) между Республикой Казахстан и Международным Банком Реконструкции и Развития от 7 декабря 1994 года N 3744-КZ;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интересов Заемщика в Соглашении о займе (проект реабилитации Узеньского нефтяного месторождения) между Республикой Казахстан и Международным Банком Реконструкции и Развития от 18 июля 1996 года N 4061-КZ;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программы реструктуризации и приватизации предприятий нефтегазовой отрасли.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Сноска. В пункт 5 внесены изменения -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РК от 13 января 2001 N 38.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6. (Пункт 6 утратил силу -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РК от 17 декабря 1997 г. N 1764)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7. Министерству финансов Республики Казахстан заключить соглашения: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с менеджерами акционерного общества "Национальная нефтегазовая компания "Казахойл", определив в них показатели финансовой деятельности компании, в случае выполнения или перевыполнения которых возможно предоставление денежных бонусов и/или опционов на получение акций акционерного общества "Национальная нефтегазовая компания "Казахойл";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о получении акционерной компанией "Национальная нефтегазовая компания "Казахойл" прибыли и прибыльной нефти в результате своей деятельности и использовании переданных ему имущества, долевого участия.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Сноска. В пункт 7 внесены изменения -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РК от 13 января 2001 N 38.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8. Департаменту управления государственным имуществом и активами Министерства финансов Республики Казахстан обеспечить акционерное общество "Национальная нефтегазовая компания "Казахойл" служебными помещениями в городе Алматы по адресу: ул. Богенбай-батыра, 142.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9. Министерству юстиции Республики Казахстан оказать содействие в регистрации акционерного общества "Национальная нефтегазовая компания "Казахойл".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10. Акционерному обществу "Национальная нефтегазовая компания "Казахойл" совместно с Министерством юстиции Республики Казахстан внести предложения о приведении решений Правительства Республики Казахстан в соответствие с настоящим постановлением.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Премьер-Министр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 постановлению Правительства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от 24 марта 1997 г. N 410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ПЕРЕЧЕНЬ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 организаций, доли участия государства в которых передаются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акционерному обществу "Национальная нефтегазовая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компания "Казахойл"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Сноска. В Перечень внесены изменения - постановлениями Правительства РК от 17 июня 1997 г. 
</w:t>
      </w:r>
      <w:r>
        <w:rPr>
          <w:rFonts w:ascii="Times New Roman"/>
          <w:b w:val="false"/>
          <w:i w:val="false"/>
          <w:color w:val="000000"/>
          <w:sz w:val="28"/>
        </w:rPr>
        <w:t xml:space="preserve"> N 979 </w:t>
      </w:r>
      <w:r>
        <w:rPr>
          <w:rFonts w:ascii="Times New Roman"/>
          <w:b w:val="false"/>
          <w:i w:val="false"/>
          <w:color w:val="000000"/>
          <w:sz w:val="28"/>
        </w:rPr>
        <w:t>
; от 26 августа 1997 г.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1287 </w:t>
      </w:r>
      <w:r>
        <w:rPr>
          <w:rFonts w:ascii="Times New Roman"/>
          <w:b w:val="false"/>
          <w:i w:val="false"/>
          <w:color w:val="000000"/>
          <w:sz w:val="28"/>
        </w:rPr>
        <w:t>
; от 19 мая 1998 г. 
</w:t>
      </w:r>
      <w:r>
        <w:rPr>
          <w:rFonts w:ascii="Times New Roman"/>
          <w:b w:val="false"/>
          <w:i w:val="false"/>
          <w:color w:val="000000"/>
          <w:sz w:val="28"/>
        </w:rPr>
        <w:t xml:space="preserve"> N 452 </w:t>
      </w:r>
      <w:r>
        <w:rPr>
          <w:rFonts w:ascii="Times New Roman"/>
          <w:b w:val="false"/>
          <w:i w:val="false"/>
          <w:color w:val="000000"/>
          <w:sz w:val="28"/>
        </w:rPr>
        <w:t>
; от 11 ноября 1998 г.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1151 </w:t>
      </w:r>
      <w:r>
        <w:rPr>
          <w:rFonts w:ascii="Times New Roman"/>
          <w:b w:val="false"/>
          <w:i w:val="false"/>
          <w:color w:val="000000"/>
          <w:sz w:val="28"/>
        </w:rPr>
        <w:t>
; от 5 марта 1999 г. 
</w:t>
      </w:r>
      <w:r>
        <w:rPr>
          <w:rFonts w:ascii="Times New Roman"/>
          <w:b w:val="false"/>
          <w:i w:val="false"/>
          <w:color w:val="000000"/>
          <w:sz w:val="28"/>
        </w:rPr>
        <w:t xml:space="preserve"> N 205a </w:t>
      </w:r>
      <w:r>
        <w:rPr>
          <w:rFonts w:ascii="Times New Roman"/>
          <w:b w:val="false"/>
          <w:i w:val="false"/>
          <w:color w:val="000000"/>
          <w:sz w:val="28"/>
        </w:rPr>
        <w:t>
; от 18.06.99г. 
</w:t>
      </w:r>
      <w:r>
        <w:rPr>
          <w:rFonts w:ascii="Times New Roman"/>
          <w:b w:val="false"/>
          <w:i w:val="false"/>
          <w:color w:val="000000"/>
          <w:sz w:val="28"/>
        </w:rPr>
        <w:t xml:space="preserve"> N 802 </w:t>
      </w:r>
      <w:r>
        <w:rPr>
          <w:rFonts w:ascii="Times New Roman"/>
          <w:b w:val="false"/>
          <w:i w:val="false"/>
          <w:color w:val="000000"/>
          <w:sz w:val="28"/>
        </w:rPr>
        <w:t>
; от 22 января 2000 г.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113 </w:t>
      </w:r>
      <w:r>
        <w:rPr>
          <w:rFonts w:ascii="Times New Roman"/>
          <w:b w:val="false"/>
          <w:i w:val="false"/>
          <w:color w:val="000000"/>
          <w:sz w:val="28"/>
        </w:rPr>
        <w:t>
; от 13 ноября 2000 г.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1702 </w:t>
      </w:r>
      <w:r>
        <w:rPr>
          <w:rFonts w:ascii="Times New Roman"/>
          <w:b w:val="false"/>
          <w:i w:val="false"/>
          <w:color w:val="000000"/>
          <w:sz w:val="28"/>
        </w:rPr>
        <w:t>
; от 26 июня 2001 г. 
</w:t>
      </w:r>
      <w:r>
        <w:rPr>
          <w:rFonts w:ascii="Times New Roman"/>
          <w:b w:val="false"/>
          <w:i w:val="false"/>
          <w:color w:val="000000"/>
          <w:sz w:val="28"/>
        </w:rPr>
        <w:t xml:space="preserve"> N 865 </w:t>
      </w:r>
      <w:r>
        <w:rPr>
          <w:rFonts w:ascii="Times New Roman"/>
          <w:b w:val="false"/>
          <w:i w:val="false"/>
          <w:color w:val="000000"/>
          <w:sz w:val="28"/>
        </w:rPr>
        <w:t>
; от 9 августа 2001 г.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1044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Наименование           !     Доля государства, %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ТОО "Арман"                                  50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АО "Дамунай"                                 50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ТОО "Казтуркмунай"                           51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ТОО "Эмбаведьойл"                            52,69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ТОО "Гюрал"                                  69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ТОО "Казахойл - Тельф"                       69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АО "Каракудукмунай"                          40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ТОО "Тенге"                                  50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ТОО "Тулпар Мунай"                           50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ТОО "Степной Леопард"                        50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ТОО "Актобе-Пройссаг"                        50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ТОО "Шагырлы-Шомышты"                        72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ТОО "Кылыш"                                  50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АО "Казахойл-Эмба"                           85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АО "Атырауский НПЗ"                          41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АО "Павлодарский НПЗ"                        87,9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АО "Каспийский Трубопроводный                19 от общего числа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Консорциум" (доля Правительства              акций КТК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Казахстан)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СП "Казахстан Пайплайн Венчурз"              50,1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АО "Казахстанкаспийшельф"                    90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АО "Узеньмунайгаз"                           90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ОАО "Аксайгазсервис"                         82,4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ОАО "Мунаймаш"                               90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Приложение 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 постановлению Правительства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от 24 марта 1997 г. N 410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ПЕРЕЧЕНЬ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акционерных обществ и иных хозяйственных товариществ,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пакеты акций и доли в имуществе которых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 передаются акционерному обществу "Национальная нефтегазовая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 компания "Казахойл" на правах владения, пользования и управления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Сноска. Перечень дополнен - постановлением Правительства РК от 24 апреля 1997 г. 
</w:t>
      </w:r>
      <w:r>
        <w:rPr>
          <w:rFonts w:ascii="Times New Roman"/>
          <w:b w:val="false"/>
          <w:i w:val="false"/>
          <w:color w:val="000000"/>
          <w:sz w:val="28"/>
        </w:rPr>
        <w:t xml:space="preserve"> N 650 </w:t>
      </w:r>
      <w:r>
        <w:rPr>
          <w:rFonts w:ascii="Times New Roman"/>
          <w:b w:val="false"/>
          <w:i w:val="false"/>
          <w:color w:val="000000"/>
          <w:sz w:val="28"/>
        </w:rPr>
        <w:t>
. Внесены изменения постановлением Правительства РК от 17 июня 1997 г. 
</w:t>
      </w:r>
      <w:r>
        <w:rPr>
          <w:rFonts w:ascii="Times New Roman"/>
          <w:b w:val="false"/>
          <w:i w:val="false"/>
          <w:color w:val="000000"/>
          <w:sz w:val="28"/>
        </w:rPr>
        <w:t xml:space="preserve"> N 979 </w:t>
      </w:r>
      <w:r>
        <w:rPr>
          <w:rFonts w:ascii="Times New Roman"/>
          <w:b w:val="false"/>
          <w:i w:val="false"/>
          <w:color w:val="000000"/>
          <w:sz w:val="28"/>
        </w:rPr>
        <w:t>
; от 19 мая. 1998 г. 
</w:t>
      </w:r>
      <w:r>
        <w:rPr>
          <w:rFonts w:ascii="Times New Roman"/>
          <w:b w:val="false"/>
          <w:i w:val="false"/>
          <w:color w:val="000000"/>
          <w:sz w:val="28"/>
        </w:rPr>
        <w:t xml:space="preserve"> N 452 </w:t>
      </w:r>
      <w:r>
        <w:rPr>
          <w:rFonts w:ascii="Times New Roman"/>
          <w:b w:val="false"/>
          <w:i w:val="false"/>
          <w:color w:val="000000"/>
          <w:sz w:val="28"/>
        </w:rPr>
        <w:t>
; от 26 апреля 1999 г. 
</w:t>
      </w:r>
      <w:r>
        <w:rPr>
          <w:rFonts w:ascii="Times New Roman"/>
          <w:b w:val="false"/>
          <w:i w:val="false"/>
          <w:color w:val="000000"/>
          <w:sz w:val="28"/>
        </w:rPr>
        <w:t xml:space="preserve"> N 478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Внесены изменения - см. постановление Правительства РК от 27 мая 1999 г. 
</w:t>
      </w:r>
      <w:r>
        <w:rPr>
          <w:rFonts w:ascii="Times New Roman"/>
          <w:b w:val="false"/>
          <w:i w:val="false"/>
          <w:color w:val="000000"/>
          <w:sz w:val="28"/>
        </w:rPr>
        <w:t xml:space="preserve"> N 662 </w:t>
      </w:r>
      <w:r>
        <w:rPr>
          <w:rFonts w:ascii="Times New Roman"/>
          <w:b w:val="false"/>
          <w:i w:val="false"/>
          <w:color w:val="000000"/>
          <w:sz w:val="28"/>
        </w:rPr>
        <w:t>
.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!Размер го-  !Доля, передаваемая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!сударствен- !АО "Национальная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 Наименование              !ного пакета !компания "Казахойл",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!(доля в иму-!        %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!ществе), %  !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АО "Мангистаумунайгеофизика", г.Актау     95,31         95,31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АО "Эмбанефтегеофизика", г.Атырау         39            39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АО "Мунайгеофизика", г.Актюбинск          20            20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АО "Кзылордапромгеофизика", г.Кзыл-Орда   90            90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АО "Мангистаупромгеофизика", г.Актау      90            90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АО "Озенпромгеофизика", г.Жанаозен        90            90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АО "Мангистауэлектромонтажавтоматика",    39            39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г. Актау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АО "Геоигликсервис", г.Атырау             Золотая       Золотая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акция         акция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АО "Карачаганакгазпром"                   90            90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Приложение 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к постановлению Правительства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от 24 марта 1997 г. N 410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СОСТАВ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 наблюдательного совета акционерного общества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"Национальная нефтегазовая компания "Казахойл"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Сноска. Состав изменен - постановлением Правительства РК от 24 апреля 1997 г. 
</w:t>
      </w:r>
      <w:r>
        <w:rPr>
          <w:rFonts w:ascii="Times New Roman"/>
          <w:b w:val="false"/>
          <w:i w:val="false"/>
          <w:color w:val="000000"/>
          <w:sz w:val="28"/>
        </w:rPr>
        <w:t xml:space="preserve"> N 650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Шукеев У.Е.                - Министр экономики и торговли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Казахстан, председатель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Балгимбаев Н. У.           - Президент ННК "Казахойл"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Даукеев С. Ж.              - заместитель Министра (Вице-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Министр) энергетики и природных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ресурсов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Калмурзаев С. С.           - Директор Департамента управления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государственным имуществом 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активами Министерства финансов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Сатыбалдин Г. К.           - ответственный работник Канцелярии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Премьер-Министра Республики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Соболев В. В.              - Директор Государственного комитета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 по инвестициям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Мукашев Ж.Д.               - вице-Министр финансов Республики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