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ad96" w14:textId="82ea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сбору, систематизации документов, отражающих историю передислокации столицы Республики Казахстан из города Алматы в город Акмолу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1997 г. N 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сохранности документов, связанных с
передислокацией государственных и центральных органов в город
Акмолу, сбора, систематизации и дальнейшего их хранения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Центральному государственному архиву Республики
Казахстан организацию формирования архивного фонда "Новая столица".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Государственным органам и организациям, переезжающим в город
Акмолу, а также акимам областей и города Алматы обеспечить
своевременный отбор и передачу документов, связанных с
передислокацией столицы, на государственное хранение в Центральный
государственный архив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решить вопрос о выделении Центральному
государственному архиву Республики Казахстан дополнительной площади
для хранения и размещения архивных материалов фонда "Новая столица".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постановление возложить
на Государственную комиссию Республики Казахстан по передислокации
высших и центральных государственных органов в город Акмолу и
Центральный государственный архив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