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e528" w14:textId="044e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застройку площадей залегания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1997 года № 109. Утратило силу постановлением Правительства Республики Казахстан от 27 июня 2011 года №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27.06.2011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Заголовок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27 января 1996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выдачи разрешения на застройку площадей залегания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Абзац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1997 г. N 109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разрешения на застройку площадей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залегания полезных ископаемых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Правила выдачи разрешения на </w:t>
      </w:r>
      <w:r>
        <w:rPr>
          <w:rFonts w:ascii="Times New Roman"/>
          <w:b w:val="false"/>
          <w:i w:val="false"/>
          <w:color w:val="000000"/>
          <w:sz w:val="28"/>
        </w:rPr>
        <w:t>застройку площадей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залегания полезных ископаемых определяют порядок выдачи разрешений на застройку площадей залегания полезных ископаемых, а также на размещение в местах их залегания подземных сооружений, не связанных с добычей полезных ископаемых, с целью рациональной застройки таких площадей и полного извлечения запасов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площадью залегания полезных ископаемых понимается часть земной или водной поверхности, под которой выявлены полезные ископаемые.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Определения и термины, употребляемые в настоящих Правилах имеют то же значение, какое им дано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января 1996 года "О недрах и недропользовании".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организации, осуществляющие проектирование, строительство, реконструкцию городов и других населенных пунктов, промышленных и сельскохозяйственных предприятий, зданий, сооружений, не связанных с добычей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Застройка площадей залегания полезных ископаемых, а также размещение в местах их залегания подземных сооружений допускаются с разрешения уполномоченных органов: уполномоченного органа </w:t>
      </w:r>
      <w:r>
        <w:rPr>
          <w:rFonts w:ascii="Times New Roman"/>
          <w:b w:val="false"/>
          <w:i w:val="false"/>
          <w:color w:val="000000"/>
          <w:sz w:val="28"/>
        </w:rPr>
        <w:t>по изучению  и использованию недр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 надзору за безопасным ведением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промышленности и горному надзору при условии обеспечения возможности извлечения полезных ископаемых или доказанности экономической целесообразности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на застройку площадей залегания полезных ископаемых и размещение подземных сооружений, не связанных с добычей полезных ископаемых (далее - разрешение), оформляется в установленном порядке, независимо от того, утверждены или нет запасы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Проектирование и строительство населенных пунктов, промышленных комплексов и других хозяйственных объектов разрешается только после получения заключения уполномоченного органа по изучению и использованию недр об отсутствии или малозначительности полезных ископаемых в недрах под участком предстоящей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Оформление разрешения не требуется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полезных ископаемых под площадью намечаемого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объектов в черте населенных пунктов или в пределах территорий, утвержденных Генеральным планом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Застройка площадей залегания полезных ископаемых и размещение подземных сооружений, не связанных с добычей полезных ископаемых, допускается в случаях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извлечения из недр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сохранности месторождения полезных ископаемых либо горных выработок от затопления, обводнения, пожаров и других факторов, связанных с его застройкой, снижающих качество полезных ископаемых и промышленную ценность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сохранности объектов строительства и технологического оборудования организаций от вредного влияния горных работ на подрабатываемых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сохранности участков территории, представляющих особую научную, культурную или иную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застройка общегражданскими объектами площадей залегания радиоактивных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застройке площадей залегания радиоактивных полезных ископаемых промышленными объектами должны разрабатываться мероприятия по радиационной безопасности , которые согласовываются с соответствующими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застройки акватории внутренних морей, озер и других водоемов, рассолы, рапа, донные отложения которых являются полезными ископаемыми или источником получения минерального сырья, должно оформляться разрешение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размещение объектов строительства на земной поверхности над отработанными месторождениями полезных ископаемых и подземными сооружениями, если отсутствует заключение уполномоченного органа об окончании процесса сдвижения земной поверхности и справка об отсутствии непогашенных горных выработок и пустот, выданная недропользователем.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Передача разрешения другим юридическим и физическим лицам, в том числе иностранным, независимо от их ведомственной подчиненности и форм собственности, производится только при письменном согласии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Разрешение может быть пересмотрено по инициативе уполномоченного органа, недропользователя или организации, осуществляющих строительство,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выявленных существенных изменений в условиях залегания пластов, рудных тел и залежей, в характеристике свойств и качестве полезных ископаемых под площадью, разрешенной для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сроков, направлений систем и способов разработки месторождения полезных ископаемых, если эти изменения вызывают ранее не предусмотренное ухудшение условий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Разрешение, выданное уполномоченным органом, может быть аннулировано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условий, на которых разрешена застройка;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требований по сохранению запасов полезных ископаемых и их качества от вредного влияния работ, связанных с застройкой;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невыполнения требований природоохранного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документов по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на застройку </w:t>
      </w:r>
      <w:r>
        <w:br/>
      </w:r>
      <w:r>
        <w:rPr>
          <w:rFonts w:ascii="Times New Roman"/>
          <w:b/>
          <w:i w:val="false"/>
          <w:color w:val="000000"/>
        </w:rPr>
        <w:t xml:space="preserve">
площадей залегания полезных ископаемых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15. Для получения разрешения юридические и физические лица, заинтересованные в строительстве, направляют в уполномоченный орган заявку с приложением одного экземпляра горно-геологического обоснования. Горно-геологическое обоснование разрабатывается проектной организацией по заявке юридических и физических лиц, заинтересованных в строительстве, за их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заявке указываются наименование юридического лица либо фамилия, имя, отчество физического лица, от имени которого испрашивается разрешение, его ведомственная принадлежность, адрес, наименование месторождения и месторасположение объекта строительства в географических координатах.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ведет учет и регистрацию выданных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Организация, осуществляющая строительство объектов на площади залегания полезных ископаемых или размещение в местах их залегания подземных сооружений, не связанных с добычей полезных ископаемых, после завершения строительства представляет организации-недропользователю и организации, эксплуатирующей построенный объект: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построенных объектов с координатами угловых 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акта приемки объектов строительства в эксплуатацию и выполнения всех строительных норм в соответствии с проектом и с условиями, на которых выдано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Выдача разрешения для объектов государственной формы собственности производится уполномоченным органом бесплатно, а для объектов частной формы собственности - в порядке, </w:t>
      </w:r>
      <w:r>
        <w:rPr>
          <w:rFonts w:ascii="Times New Roman"/>
          <w:b w:val="false"/>
          <w:i w:val="false"/>
          <w:color w:val="ff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горно-геологического обоснования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застройки площадей залегания полезных ископаемых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20. Горно-геологическое обоснование намечаемой застройки площади залегания полезных ископаемых или размещения в местах их залегания подземных сооружений, не связанных с добычей полезных ископаемых, должно состоять из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пояснительной записки, содержащей: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проектной организации, подготовившей горно-геологическое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адрес, назначение строительного объекта, для какой организации будет сооружаться объект, на площади залегания какого месторождения полезного ископаемого и на территории какого предприятия предполагается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краткую характеристику и размеры площади предполагаемой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проектной организации, которая будет разрабатывать проектную документацию на строительство указанного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краткую геологическую характеристику района (геологическое строение, глубина залегания, строение тел основных и совместно с ним залегающих полезных ископаемых, количество и качество запасов), гидрогеологические, инженерно-геологические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размещения объекта строительства на площади залегания полезных ископаемых, включая расчеты экономического ущерба от ожидаемых потерь полезных ископаемых в связи с застройкой площади их залегания;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копии заключения уполномоченного органа о количестве и качестве запасов, о степени разведанности основных компонентов и совместно с ними залегающих полезных ископаемых под площадью намечаемой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отчета недропользователя, ведущего добычу полезных ископаемых, залегающих под площадью намечаемой застройки, в котором должны быть освещены перспективы развития горных работ, ожидаемые потери или объемы консервации запасов полезных ископаемых, а также сведения о возможных процессах сдвижения земной поверхности;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копии заключения органов, осуществляющих контроль за безопасным ведением работ и горным надзором в Республике Казахстан, в части обеспечения технической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графической части, состоящей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топографического плана площади намечаемой застройки или генплана предприятий, населенных пунктов с прилегающими к застройке территориями с изображением на ней элементов горно-геологической ситуации, контуров существующей и проектируемой застройки, границ зон вредного влияния горных разработок на объекты застройки. На копии плана в свободной части листа оставляется место для регистрационной надписи и координат - Х, У, угловых точек площадки, намечаемой к застройке;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выкопировки из геологической карты, гисометрических планов всех пластов, жил и других залежей полезных ископаемых, залегающих под площадью предстоящей застройки, копии геологических разрезов по этой площади (для месторождений нефти и газа - структурных карт и профилей).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и графическая документация подписываются руководителем организации, разработавшей горно-геологическое обоснование застройки, подпись которого скрепляется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Контроль за выполнением установленного порядка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застройки площадей залегания полезных ископаемых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
 21. Самовольная застройка площадей залегания полезных ископаемых прекращается без возмещения произведенных затрат и затрат по рекультивации земель контрактной территории и демонтажу  возведенных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Государственный контроль за соблюдением требований настоящих Правил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геологии и охраны недр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АКТ,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удостоверяющий отсутствие Полезных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ископаемых под площадью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исключено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геологии и охраны недр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АКТ,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удостоверяющий Разрешение на застройку </w:t>
      </w:r>
      <w:r>
        <w:br/>
      </w:r>
      <w:r>
        <w:rPr>
          <w:rFonts w:ascii="Times New Roman"/>
          <w:b/>
          <w:i w:val="false"/>
          <w:color w:val="000000"/>
        </w:rPr>
        <w:t xml:space="preserve">
площадей залегания 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исключено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геологии и охраны недр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АКТ,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удостоверяющий Разрешение на размещение подземных объектов,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связанных с Добычей Полезных ископаемых, в местах залегания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исключено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Разрешений на застройку площадей залегания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размещение подземных объектов в местах залегания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 Сноска. Приложение 4 исключено постановлением Правительства РК от 29.05.2009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