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36de" w14:textId="95f3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акций AlemBank Kazakstan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1997 г. N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Национального Банка Республики Казахстан о приобретении акций AlemBank Каzакstаn, имеющего отрицательный капитал, и учитывая значимость банка для банковской системы страны,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от имени Правительства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обратиться в Национальный Банк Республики Казахстан с ходатайством о приобретении акций AlemBank Kazakstan после их принудительного выкупа Национальным Банком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план основных мероприятий по финансовому оздоровлению AlemBank Каzакstаn;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данного вопроса Национальным Банком Республики Казахстан в соответствии с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 бюджете на 1997 год" за счет средств резервного фонда Правительства выделить 2 801 тенге 79 тиын для выкупа акций AlemBank Каzакstаn, с заключением необходимого договора о купле-продаже акций банка и выделить средства на рекапитализацию AlemBank Каzакstаn.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