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b56b" w14:textId="e96b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 Национальной акционерной компании "Казахтелеком"</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1996 г. N 1751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погашения образовавшейся задолженности бюджетных
организаций, финансируемых из республиканского бюджета, за услуги
связи, оказанные Национальной акционерной компанией "Казахтелеком",
Правительство Республики Казахстан постановляет:
</w:t>
      </w:r>
      <w:r>
        <w:br/>
      </w:r>
      <w:r>
        <w:rPr>
          <w:rFonts w:ascii="Times New Roman"/>
          <w:b w:val="false"/>
          <w:i w:val="false"/>
          <w:color w:val="000000"/>
          <w:sz w:val="28"/>
        </w:rPr>
        <w:t>
          1. Министерству финансов совместно с Государственным налоговым
комитетом Республики Казахстан провести зачет задолженности между
республиканским бюджетом и Национальной акционерной компанией
"Казахтелеком", имеющей задолженность перед республиканским бюджетом
по подоходному налогу с юридических лиц, на общую сумму 466520 тыс.
(четыреста шестьдесят шесть миллионов пятьсот двадцать тысяч) тенге.
</w:t>
      </w:r>
      <w:r>
        <w:br/>
      </w:r>
      <w:r>
        <w:rPr>
          <w:rFonts w:ascii="Times New Roman"/>
          <w:b w:val="false"/>
          <w:i w:val="false"/>
          <w:color w:val="000000"/>
          <w:sz w:val="28"/>
        </w:rPr>
        <w:t>
          Зачесть указанную сумму в счет финансирования республиканских
бюджетных организаций на погашение образовавшейся задолженности за
оказанные услуги связи согласно прилагаемому перечню.
</w:t>
      </w:r>
      <w:r>
        <w:br/>
      </w:r>
      <w:r>
        <w:rPr>
          <w:rFonts w:ascii="Times New Roman"/>
          <w:b w:val="false"/>
          <w:i w:val="false"/>
          <w:color w:val="000000"/>
          <w:sz w:val="28"/>
        </w:rPr>
        <w:t>
          2. Зачет произвести с отражением указанных сумм в доходной и
расходной частях республиканского бюджета на 1996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31 декабря 1996 г. N 1751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министерств и ведомств, финансируемых из
</w:t>
      </w:r>
      <w:r>
        <w:br/>
      </w:r>
      <w:r>
        <w:rPr>
          <w:rFonts w:ascii="Times New Roman"/>
          <w:b w:val="false"/>
          <w:i w:val="false"/>
          <w:color w:val="000000"/>
          <w:sz w:val="28"/>
        </w:rPr>
        <w:t>
                    республиканского бюджета и имеющих задолженность
</w:t>
      </w:r>
      <w:r>
        <w:br/>
      </w:r>
      <w:r>
        <w:rPr>
          <w:rFonts w:ascii="Times New Roman"/>
          <w:b w:val="false"/>
          <w:i w:val="false"/>
          <w:color w:val="000000"/>
          <w:sz w:val="28"/>
        </w:rPr>
        <w:t>
              перед НАК "Казахтелеком" за оказанные им услуги связи,
</w:t>
      </w:r>
      <w:r>
        <w:br/>
      </w:r>
      <w:r>
        <w:rPr>
          <w:rFonts w:ascii="Times New Roman"/>
          <w:b w:val="false"/>
          <w:i w:val="false"/>
          <w:color w:val="000000"/>
          <w:sz w:val="28"/>
        </w:rPr>
        <w:t>
                                                принимаемую к зачету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 тыс. 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министерств и ведомств       і  Сумма, принимаемая к
                                          і        зачету
ДДДДДДДДДДДДДДДДДДДДДДДДДДДДДДДДДДДДДДДДДДДДДДДДДДДДДДДДДДДДДДДДДДДД
Министерство обороны                            79838
Комитет национальной безопасности               17814
Государственный следственный комитет            30543
Министерство внутренних дел                     78915
Главное управление Командующего
Внутренними войсками                             3343
Государственный комитет по охране
государственной границы                          9627
Служба охраны Президента                        60740
Главное управление по гидрометеорологии         12359
Министерство транспорта и коммуникаций         173341
(по предоставлению льгот на услуги связи
отдельным категориям граждан)
     Итого                                     466520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