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fbba" w14:textId="75ff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огашения задолженности в бюджет и внебюджетные фонды по железным дорог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6 г. N 16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оведением реорганизационных процедур и мер по
восстановлению платежеспособности железных дорог Казахстана и
учитывая тяжелое финансовое положение дорог, сложившееся из-за
дебиторской задолженности грузоотправителей и замораживания долгов
ряда предприятий химической, металлургической и угольной
промышленности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налоговому комитету, Министерству труда,
Министерству социальной защиты населения, Министерству транспорта и
коммуникаций совместно с Министерством финансов Республики Казахстан
продлить сроки погашения задолженности по платежам в бюджет и
внебюджетные фонды, сложившейся по состоянию на 25 ноября 1996 года,
сроком до 1 года Алматинской, Целинной и Западно-Казахстанской
железным доро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налоговому комитету Республики Казахстан
совместно с соответствующими министерствами принять согласованный
график погашения задолженности по платежам в бюджет и
государственные внебюджетные фонды Алматинской, Целинной и
Западно-Казахстанской железных д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