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7fac0" w14:textId="387fa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структуре центрального аппарата Министерства иностранных дел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декабря 1996 г. N 1657. Утратило силу - постановлением Правительства РК от 22 апреля 1997 г. N 623 ~P970623.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структуру центрального аппарата Министерства
иностранных дел Республики Казахстан согласно приложению, исходя из
предельной численности работников этого аппарата в количестве 311
единиц.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Разрешить Министерству иностранных дел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иметь 6 заместителей Министра, в том числе одного первого, а также
коллегию в количестве 15 человек.
     3. Установить для центрального аппарата Министерства иностранных
дел Республики Казахстан лимит служебных легковых автомобилей в
количестве 7 единиц.
     4. Признать утратившими силу:
     постановление Правительства Республики Казахстан от 19 декабря
1995 г. N 1814 "О структуре центрального аппарата Министерства
иностранных дел Республики Казахстан";
     постановление Правительства Республики Казахстан от 6 февраля
1996 г. N 157 "О внесении изменений в постановление Правительства
Республики Казахстан от 19 декабря 1995 г. N 1814".
     Первый заместитель
      Премьер-Министра
   Республики Казахстан
                                           Приложение
                                 к постановлению Правительства
                                      Республики Казахстан
                                  от 27 декабря 1996 г. N 1657
                              Структура
                  центрального аппарата Министерства
                 иностранных дел Республики Казахстан
     Руководство
     Департамент стран СНГ и Балтии
     Главное консульское управление
     Главное финансово-административное управление
     Управление международных организаций и
     международных экономических отношений
     Договорно-правовое управление
     Управление Государственного Протокола
     Исполнительный Секретариат
     Управление стран Америки
     Управление стран Европы
     Управление стран Азии
     Управление стран Ближнего, Среднего Востока и Африки
     Управление культурных связей, гуманитарного сотрудничества
     и по делам ЮНЕСКО
     Управление международной безопасности и контроля
     над вооружениями
     Управление кадров
     Отдел информации и пресс-службы
     Отдел регионального сотрудничества
     Отдел обеспечения перевода
     Отдел по проблемам Каспийского моря
     и энергетическим ресурсам
     Отдел защиты информации (первый отдел)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