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1de0" w14:textId="c9a1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промышленного животноводства и птицеводства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1996 г. N 1488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работы животноводческих комплексов и
птицефабрик, их экономического оздоровления путем привлечения
инвестиций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сельского хозяйства Республики Казахстан в
месячный срок определить перечень объектов промышленного
животноводства и птицеводства, степень износа имущества которых
превышает 50 процентов, и представить его Государственному комитету
Республики Казахстан 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установленном порядке заключить
договоры по безвозмездной передаче вышеуказанных объектов
(государственного имущества или государственных пакетов акций)
юридическим и физическим лицам на условиях инвестирования
производства, погашения кредиторской задолженности, восстановления и
достижения устойчивых объемов производимой продукции до проектных
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и Министерству сельского хозяйства
Республики Казахстан информировать о выполнении настоящего
постановления ежегодно к 1 января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