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b04e" w14:textId="099b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учреждений
Министерства обороны Республики Казахстан за полученное вещевое
имущество от акционерных обществ, выполнивших оборонный заказ,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налоговым комитетом Республики
Казахстан произвести погашение задолженности акционерных обществ,
принимаемой в зачет, по общегосударственным налогам в части,
причитающейся республиканскому бюджету, и другим обязательным
платежам в республиканский бюджет на общую сумму 8831 тыс. (восемь
миллионов восемьсот тридцать одна тыс.) тенге согласно прилагаемому
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
Министерства обороны Республики Казахстан на погашение задолженности
за полученное вещевое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зачесть
кредиторскую задолженность за полученные материальные ценности в
счет ассигнований из республиканского бюджета, выделяемых при
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по состоянию на 1 октября
1996 года с отражением указанных сумм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от 25 ноября 1996 г. N 1441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предприятий и организаций, имеющих задолженность
            по налогам и другим обязательным платежам в
            республиканский бюджет, принимаемую к зачету
             в счет финансирования Министерства обороны
                        Республики Казахстан
ДДДДДДДДДДДДДДДДДДДДДДДДДДДДДДДДДДДДДДДДДДДДДДДДДДДДДДДДДДДДДДДДДДДДД
    Наименование предприятий,       і     Сумма задолженности,
    виды налоговых и других         іпринимаемая к зачету, тыс. тенге
    обязательных платежей в         і
    республиканский бюджет          і
ДДДДДДДДДДДДДДДДДДДДДДДДДДДДДДДДДДДДДДДДДДДДДДДДДДДДДДДДДДДДДДДДДДДДД
1. Акционерное общество
"Алпам", г. Алматы, всего                  5570
В том числе:
налог на добавленную стоимость             5475
акцизы                                       95
2. Акционерное общество
"Кожмех", г. Семипалатинск, всего           753
В том числе платежи в Фонд
преобразования экономики                    753
3. Производственно-торговая
фирма "Рауан", г. Усть-Каменогорск,
всего                                      2508
В том числе:
платежи в Фонд преобразования
экономики                                   316
подоходный налог с юридических лиц         2192
ИТОГО:                                     8831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