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9bf0" w14:textId="1149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22 мая 1996 г. N 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1996 г. N 1406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недовыполнением плана по доходам бюджетов областей и
учитывая просьбы акимов областей о продлении срока погашения
краткосрочной бюджетной ссуды, выделенной из республиканского
бюджета на погашение задолженности Пенсионному фонду Республики
Казахстан,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22
мая 1996 г. N 627 "О мерах по погашению задолженности бюджетных
организаций перед Пенсионным фондом"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четвертом пункта 1 слова "15 сентября" заменить
словами "1 декабря".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