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e576" w14:textId="d41e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действий по обеспечению устойчивой работы предприятий энергетической отрасли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ноября 1996 г. N 1404</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стабилизации положения в электроэнергетической отрасли
Правительство Республики Казахстан постановляет:
</w:t>
      </w:r>
      <w:r>
        <w:br/>
      </w:r>
      <w:r>
        <w:rPr>
          <w:rFonts w:ascii="Times New Roman"/>
          <w:b w:val="false"/>
          <w:i w:val="false"/>
          <w:color w:val="000000"/>
          <w:sz w:val="28"/>
        </w:rPr>
        <w:t>
          1. Утвердить прилагаемую Программу действий по обеспечению
устойчивой работы предприятий энергетической отрасли Республики
Казахстан.
</w:t>
      </w:r>
      <w:r>
        <w:br/>
      </w:r>
      <w:r>
        <w:rPr>
          <w:rFonts w:ascii="Times New Roman"/>
          <w:b w:val="false"/>
          <w:i w:val="false"/>
          <w:color w:val="000000"/>
          <w:sz w:val="28"/>
        </w:rPr>
        <w:t>
          2. Министерствам, государственным комитетам, акимам областей
обеспечить своевременное выполнение намеченных указанной Программой
мероприятий.
</w:t>
      </w:r>
      <w:r>
        <w:br/>
      </w:r>
      <w:r>
        <w:rPr>
          <w:rFonts w:ascii="Times New Roman"/>
          <w:b w:val="false"/>
          <w:i w:val="false"/>
          <w:color w:val="000000"/>
          <w:sz w:val="28"/>
        </w:rPr>
        <w:t>
          3. Контроль за выполнением настоящего постановления возложить
на Заместителя Премьер-Министра Республики Казахстан Дуйсенова Д.Т.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
                                       Республики Казахстан
                                   от 19 ноября 1996 г. N 1404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Программа действий по обеспечению
</w:t>
      </w:r>
      <w:r>
        <w:rPr>
          <w:rFonts w:ascii="Times New Roman"/>
          <w:b w:val="false"/>
          <w:i w:val="false"/>
          <w:color w:val="000000"/>
          <w:sz w:val="28"/>
        </w:rPr>
        <w:t>
</w:t>
      </w:r>
    </w:p>
    <w:p>
      <w:pPr>
        <w:spacing w:after="0"/>
        <w:ind w:left="0"/>
        <w:jc w:val="left"/>
      </w:pPr>
      <w:r>
        <w:rPr>
          <w:rFonts w:ascii="Times New Roman"/>
          <w:b w:val="false"/>
          <w:i w:val="false"/>
          <w:color w:val="000000"/>
          <w:sz w:val="28"/>
        </w:rPr>
        <w:t>
            устойчивой работы предприятий энергетической
                    отрасли Республики Казахстан
--------------------------------------------------------------------
 N !        Мероприятие          !Срок    !      Ответственные
п/п!                             !исполне-!      за исполнение
   !                             !ния     !
--------------------------------------------------------------------
 1 !               2             !   3    !           4
--------------------------------------------------------------------
 1. Установить с 1 ноября т.г.              Минэнергоугольпром,
    порядок электроснабжения,               Комитет по ценовой и
    при котором потребители,                и антимонопольной
    независимо от их ведомственной          политике Республики
    принадлежности, форм                    Казахстан, акимы областей
    собственности и источников
    финансирования деятельности,
    не оплатившие своевременно
    потребленную электроэнергию,
    после предупреждения
    отключаются от питающих
    центров. Возобновление
    поставки электроэнергии
    будет осуществляться только
    после полного погашения
    образовавшейся задолженности.
        Запретить вмешательство
    органов управления всех
    уровней в процесс регулирования
    режимами электроснабжения и
    отключения потребителей за
    неуплату полученной
    электроэнергии
 2. Обеспечить своевременную      по        Акимы областей,
    оплату сельскохозяйственными  графику   Минсельхоз Республики
    товаропроизводителями текущих           Казахстан
    платежей и погашение
    задолженности за полученную
    в 1996 году электроэнергию
    в соответствии с Соглашением,
    заключенным между Минсельхозом и
    Минэнергоугольпромом Республики
    Казахстан
 3. Создать совместные            октябрь   Госкомимущество,
    казахстанско-российские       -ноябрь   Госкомприватизации,
    акционерные предприятия:      1996 года Минэнергоугольпром
      по эксплуатации ЛЭП 1150 кВ,          Республики Казахстан
      Экибастузской ГРЭС-2.
    Продать угольный разрез
    "Северный" с полем N 9
    разреза "Богатырь"
    хозяйствующим субъектам
    Российской Федерации
 4. Погасить задолженность за     IV        Минэнергоугольпром
    полученную электрическую      квартал   Республики Казахстан,
    энергию из Кыргызстана        1996 года акимы
    поставкой угля на Бишкекскую            Южно-Казахстанской,
    ТЭЦ в объеме 430 тыс. тонн              Жамбылской,
                                            Кзыл-Ординской,
                                            Алматинской,
                                            Талдыкорганской,
                                            Жезказганской областей
 5. Погасить задолженность за     по        Минэнергоугольпром
    полученную электроэнергию     графику   Республики Казахстан
    от предприятий Минэнерго
    Узбекистана
 6. Погасить задолженность за     -"-       То же
    полученную электроэнергию
    от предприятий Туркменистана
 7. Заключить прямые договоры     октябрь   То же
    на поставку электроэнергии    1996 года
    из энергосистем РАО "ЕЭС
    России" с:
    Акмолинской распределительной
    электросетевой компанией,
    Северо-Казахстанской
    распределительной
    электросетевой компанией,
    Кустанайской распределительной
    электросетевой компанией,
    Тургайской распределительной
    электросетевой компанией,
    Кокшетауской распределительной
    электросетевой компанией,
    "Испат-Кармет",
    АО "Алтайэнерго"
 8. Заключить прямые договоры     -"-       То же
    на поставку электроэнергии
    из республик Средней Азии с:
    Южно-Казахстанской
    распределительной электросетевой
    компанией,
    Жамбылской распределительной
    электрсетевой компанией,
    Кзыл-Ординской распределительной
    электросетевой компанией,
    Алматы Пауэр Консолидейтид,
    Талдыкорганской распределительной
    электросетевой компанией
 9. Отработать схему погашения    октябрь   Минэнергоугольпром
    задолженности НЭС             1996 года Республики Казахстан,
    "Казахстанэнерго" фирме "Адел":         НЭС "Казахстанэнерго",
    НЭС "Казахстанэнерго" передает          фирмы "Витол-Мунай" и
    Жамбылской ГРЭС свою                    "Адел"
    задолженность фирме "Адел",
    Жамбылская ГРЭС в счет
    погашения этой
    задолженности отпускает
    электроэнергию Алматинской
    железной дороге, Алматинская
    ж/д погашает долг Узбекской ж/д
    за транзит груза по территории
    Республики Казахстан
10. Отработать вопросы взаимной   -"-       Минэнергоугольпром
    поставки электроэнергии из              Республики Казахстан
    энергосистем РАО "ЕЭС России"
    на ССГПО и Донской ГОК и с
    Ермаковской ГРЭС на Омскэнерго
    или г.Курган
11. Пересмотреть нормативные
    запасы топлива на
    электростанциях для:
    целей эксплуатации            1 ноября  Минэнергоугольпром
                                  1996 года Республики Казахстан,
                                            энергопроизводящие
                                            компании
    госрезерва                      -"-     Госкомитет по
                                            чрезвычайным ситуациям,
                                            Госматрезервы,
                                            Минфин Республики
                                            Казахстан
12. Обеспечить необходимые        10 ноября Акимы областей,
    запасы топлива и отработать   1996 года энергопроизводящие
    механизм их пополнения                  компании
13. Пересмотреть расход           1 ноября  Минэнергоугольпром,
    гидроресурсов по Иртышскому   1996 года Госкомводресурсы
    каскаду с учетом ожидаемого             Республики Казахстан
    энергобаланса в осенне-
    зимний период 1996/97 года
14. Обеспечить работу ОЭС         постоянно Энергопроизводящие
    Казахстана с частотой не                и распределительные
    ниже 49,2 Гц.                           компании
    Энергопроизводящие компании
    обеспечивают заданный график
    нагрузки. Распределительные
    электросетевые компании
    обеспечивают выполнение
    заданного предельного уровня
    потребления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