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a855" w14:textId="e43a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6 мая 1996 г. N 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1996 г. N 1320.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деятельности, связанной с проведением торгов по продаже государственного имущества,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по оценке стоимости объектов приватизации, утвержденное постановлением Правительства Республики Казахстан от 6 мая 1996 г. N 562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P960562_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по оценке стоимости объектов приватизации" (САПП Республики Казахстан, 1996 г., N 19, ст. 166),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обязательства превышают стоимость активов предприятия, то начальная цена предприятия устанавливается в размере не менее 10 процентов от общей стоимости активов предприятия (строка 360 актива баланса предприятия)";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обязательства превышают стоимость активов структурной единицы предприятия, то начальная цена устанавливается в размере не менее 10 процентов от общей стоимости активов единицы предприятия (строка 360 актива баланса единицы предприятия)";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"Основные средства с износом более 90 процентов оцениваются в размере 10 процентов от балансовой восстановительной стоимости с учетом коэффициента увеличения основных фондов";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раздела III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"III. Оценка государственных пакетов акций и долей в уставных фондах хозяйственных товариществ при продаже на торгах";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подразделом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"3. Определение стоимости государственной доли в уставном фонде хозяйственных товариществ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30. Для определения стоимости государственной доли в уставном фонде хозяйственного товарищества величину, полученную по формуле определения расчетной стоимости акций (РСА) в соответствии с пунктом 26 настоящего Положения, следует умножить на величину государственной доли в уставном фонде товарищества в процентах и разделить на 100%".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