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e9b1" w14:textId="2ebe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захоронения вредных веществ и сброса сточных вод в недра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1996 года № 1286. Утратило силу постановлением Правительства Республики Казахстан от 2 апреля 2011 года № 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02.04.2011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27 января 1996 г. N 2828 "О недрах и недропользовании"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захоронения вредных веществ и сброса сточных вод в недра.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18 октября 1996 г. N 1286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О Л О Ж Е Н И 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захоронения вредных веществ 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сброса сточных вод в недра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Положением устанавливается порядок захоронения вредных веществ и сброса сточных вод в недра, а также перечень документов, требуемых при сборе, подготовке и захоронении вредных веществ и сбросе сточных вод в недра.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Захоронение вредных веществ в недрах следует рассматривать как временную меру, направленную на предупреждение загрязнения окружающей среды хранящимися на поверхностных и открытых площадках вредными токсичными отходами, не пригодными для дальнейшего использования и переработки ядохимикатов, щелочей, кислот, запрещенных к Применению продуктов и материалов. В будущем захороненные вредные вещества подлежат утилизации или уничтожению с применением технологий, обеспечивающих безопасность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захоронения вредных веществ и сброса сточных вод в недра используются естественные, должным образом оборудованные подземные пустоты, горные выработки, скважины и специально построенные 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на захоронение вредных веществ и сброс сточных вод в недра выдается Министерством экологии и природных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22 июня 1998 г. N 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разрешения на захоронение вредных веществ и сброс сточных вод в недра недропользователь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захоронение вредных веществ и (или) сброс сточных вод в недра;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вредных веществ и (или) сточных вод, подлежащих захоронению в недра;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лицензии на строительство и эксплуатацию подземных сооружений для захоронения вредных веществ и мест сброса сточных вод в недра;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соответствующих органов санитарного и горного надзора о безопасности данных подземных сооружений для населения 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областного органа по охране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Заявка составляется на фирменном бланке организации с указанием прилагаемых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Характеристика вредных веществ и сточных вод, подлежащих захоронению в недра,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продукта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технологическом производстве или процессе, в результате которого образуется вещество;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физическую характеристику вещества (пожаровзрывоопасность, растворимость, совместимость с другими веществами при хранении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объем образования, использования, обезвреживания и хранения вредных веществ 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сведения о применяемых технологиях использования и обезвреживания;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системы сбора, транспортировки и хранения вредных веществ 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химический состав вредных веществ и сточных вод, содержание токсичных компонентов с указанием класса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органов санитарного надзора должно содержать сведения о соблюдении правил санитарной гигиены при захоронении вредных веществ и сбросе сточных вод в недра и об отсутствии их влияния на местное население и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органов горного надзора должно содержать сведения о безопасности подземного сооружения, оборудования и применяемых средств для захоронения вредных веществ и сброса сточных вод в недра.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областного органа по охране природы должно подтверждать экологическую безопасность условий захоронения вредных веществ и (или) сброса сточных вод в недра.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полном объеме материалы заявки по захоронению вредных веществ и сбросу сточных вод в недра представляются в Министерство экологии и природных ресурсов Республики Казахстан и рассматриваются в течение двух месяцев с момента представления документов. В этот период должно быть выдано разрешение или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22 июня 1998 г. N 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продления разрешения необходимые материалы представляются в Министерство экологии и природных ресурсов Республики Казахстан до истечения срока действия предыдущего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постановлением Правительства РК от 22 июня 1998 г. N 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 строительства подземных сооружений для захоронения вредных веществ и сброса сточных вод в недра должен пройти экспертизу в уполномоченных Правительством Республики Казахстан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Проектирование строительства подземных сооружений, связанных с захоронением вредных веществ и сбросом сточных вод в недра, допускается только при наличии достоверных геологических данных, полученных на основе комплекса инженерно-гидрогеологических исследований, о возможности локализации захоронения вредных веществ и сброса сточных вод в определенных границах и об обеспечении гарантии, исключающей проникновение их в соседние участки недр и подземные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о наличии достоверных геологических данных о возможности локализации захоронения вредных веществ и сброса сточных вод в определенных границах и об обеспечении гарантии их нераспространения в соседние участки недр указываются в лицензии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Недропользователи при строительстве и эксплуатации подземных сооружений для захоронения вредных веществ и сброса сточных вод в недра должны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жизни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естественных ландшафтов и рекультивацию нарушенных земель, иных геоморфологических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свойств энергетического состояния верхних частей недр с целью предотвращения землетрясений, оползней, подтоплений, просадок грунтов.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