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c7b1" w14:textId="dffc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мая 1996 г. N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1996 г. N 1233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23
мая 1996 г. N 637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P960637_ </w:t>
      </w:r>
      <w:r>
        <w:rPr>
          <w:rFonts w:ascii="Times New Roman"/>
          <w:b w:val="false"/>
          <w:i w:val="false"/>
          <w:color w:val="000000"/>
          <w:sz w:val="28"/>
        </w:rPr>
        <w:t>
  "О передаче в управление государственного
пакета акций акционерного общества "Шымкентский свинцовый завод"
казахстанско-австрийскому совместному предприятию "РР
Казахстан-торговля и финансирование"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С целью обеспечения стабильной и скоординированной работы,
финансового оздоровления и предотвращения банкротства акционерного
общества "Шымкентский свинцовый завод" отсрочить погашение его
кредиторской задолженности государственным юридическим лицам
согласно прилагаемому перечню до 1 января 1997 года, с последующим
погашением задолженностей согласно графикам равными долями в течение
двух лет, приостановив начисление пени и штрафов, а по акционерному
обществу "Алаугаз" - в установленном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Агентству по реорганизации предприятий при Государственном
комитете Республики Казахстан по управлению государственным
имуществом совместно с казахстанско-австрийским совместным
предприятием "РР Казахстан-торговля и финансирование Лтд" на
основании данных аудита принять меры в установленном
законодательством порядке к погашению оставшейся кредиторской
задолженности акционерного общества "Шымкентский свинцовый завод"
перед предприятиями негосударственных форм собственности";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считать пунктом 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от 4 октября 1996 г. N 1233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Е Р Е Ч Е Н 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кредиторской задолженности акционерного общества
         "Шымкентский свинцовый завод", подлежащей отсрочке
                       до 1 января 1997 года
--------------------------------------------------------------------
           Статья          !   Сумма,   !   Пеня,   !     Итого
        задолженности      ! тыс.тенге  ! тыс.тенге ! задолженность,
                           !            !           !    тыс.тенге
--------------------------------------------------------------------
Задолженность перед
бюджетом                      138645        56858       195503
Задолженность Пенсионному
фонду                          82760        66055       148815
Задолженность Дорожному
фонду                          19482        29913        49395
Задолженность за
электроэнергию, пар
Южказэнерго и ЧРЭС            334330,9                  334330,9
Задолженность ТехЦПД
отделения железной дороги      65630,7     107512       173142,7
Задолженность облводоканалу    19885        22466        42351
Задолженность ЮКПО
пассажирского транспорта        9891,4                    9891,4
--------------------------------------------------------------------
         ВСЕГО                 680625       282804        963429
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