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c9e6" w14:textId="a7cc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кредитования работ и услуг из республиканского внебюджетного фонда "Новая столица"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1996 г. N 1197. Утратило силу - постановлением Правительства РК от 2 декабря 1998 г. N 1225 ~P981225.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Во исполнение постановления Правительства Республики Казахстан от 21 ноября 1995 г. N 1582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внебюджетном фонде "Новая столица"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финансирования и кредитования работ и услуг из республиканского внебюджетного фонда "Новая столица".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 октября 1996 г. N 1197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Правила финансирования и кредитования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республиканского внебюджетного фонда "Новая столица"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затрат по обустройству новой столицы Республики Казахстан и дальнейшему развитию города Акмолы и зон его влияния за счет средств республиканского внебюджетного фонда "Новая столица" (далее - Фонд) осуществляется в соответствии с законодательством Республики Казахстан, постановлениями Президента и Правительства Республики Казахстан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и кредитование работ за счет средств Фонда осуществляется согласно агентскому соглашению через уполномоченный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Затраты, осуществляемые за счет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Фонда направляются только на финансирование затрат, предусмотренных Государственной программой первоочередных мер по переносу столицы Республики Казахстан и дальнейшему развитию города Акмолы и зон его влияния (далее - Программа), а также решениями Управления Делами Президента Республики Казахстан и Государственной комиссии Республики Казахстан по передислокации высших и центральных государственных органов в город Акмолу (далее - Комиссия), и не подлежат изъятию или расходованию на другие цели, не предусмотренные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III. Субъекты, участвующие в работах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подлежащие передислокации в город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Акмолу, а также другие юридические лица, на которых возложено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отдельных видов работ по созданию современной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 города Акмолы и зон его влияния по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Подрядчики: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любые юридические лица, в том числе иностранные, выигравшие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 на право осуществления подрядной деятельности по конкретному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юридические лица, определенные Комиссией и заказчиками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отдельных видов работ и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Распорядитель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Делами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IV. Основания для предоставления средств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Основанием для предоставления средств Фонда является утвержденная в установленном порядке Программа, а также решения Управления Делами Президента Республики Казахстан 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Порядок открытия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финансирования и кредитования за счет средств Фонда заказчик представляет в уполномоченный банк план капитального строительства и титульные списки вновь начинаемых строек на текущий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банк проводит параллельное финансирование проектно-изыскательских, обмерно-обследовательских работ, строительства, приобретения оборудования с последующим представлением проектно-сметной документации, утвержденной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VI. Порядок предоставления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своим решением закрепляет за министерствами, государственными комитетами и иными центральными исполнительными органами, а также другими юридическими лицами функции заказчиков по выполнению отдельных видов работ, если они не определены Программой. Заказчики согласно действующему законодательству Республики Казахстан несут ответственность за конечные результаты проводимых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Заказчики в установленном порядке подготавливают тендерную документацию и проводят тендер на осуществление проектных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определения победителя тендера заключается контракт с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Сумма, определенная в результате тендера в тенге и долларах США, является окончательной и не подлежит изменению при заключении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Управления Делами Президента Республики Казахстан средства Фонда могут предоставляться без объявления тендера, а собственные средства министерств, государственных комитетов и иных центральных исполнительных органов - по решению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Контрактная документация в полном объеме, включая гарантийные обязательства подрядчика, оформленный в установленном порядке договор финансирования или кредитования предоставляются в уполномоченный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юридические лица-заказчики заключают с уполномоченным банком кредитный договор в соответствии со сроками и условиями возврата выделенных средств целевого кредита. Государственные органы, а также организации, содержащиеся за счет бюджета, финансируются на безвозвратной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VII. Порядок использования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Финансирование, кредитование и расчеты в капитальном строительстве, а также финансирование работ, связанных с проведением капитального ремонта зданий, осуществляются Фондом через уполномоченный банк в объемах, предусмотренных контрактами на выполнение соответствующих видов работ по утвержденной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Сумма ежегодного аванса подрядным организациям на заготовку строительных материалов не должна превышать 50 процентов от годового объема выполняемых работ и не может быть направлена на другие цели, не подлежит изъятию на оплату долгов и обязательных платежей. Выданный аванс погашается пропорционально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между заказчиками и подрядными строительно-монтажными организациями производятся на основании договоров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выполненный объем работ ежемесячно производятся расчеты на основании подписанных заказчиком и подрядчиком справок о стоимости выполненных строительно-монтажных работ с учетом прочих расходов и затрат подрядных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Расчеты между заказчиком и проектными организациями осуществляются по этапам выполненных проектных работ или по объектам в целом в пределах 80 процентов их договорной стоимости. Окончательный расчет производится после получения дополнительного заключения экспертизы по разработанной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договорах на проектно-изыскательские работы может предусматриваться аванс в размере 40 процентов годового объема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Неиспользованные средства Фонда в течение года остаются на специальном счете уполномоченного банка и переходят на следующий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VIII. Контроль за использованием средств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целевым использованием средств Фонда осуществляют Наблюдательный совет Фонда и уполномоченный банк. В случая выявления фактов нецелевого использования этих средств виновные несут ответственность в соответствии с действующим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Уполномоченный банк проводит контрольные обмеры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по согласованию с Управлением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Фондом, при выявлении нарушений излишне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полученные суммы восстанавливает за счет Фонда, а сумму штрафа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подрядчиком в размере 10 процентов от суммы завышений взыскивает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IХ. Ответственность за нарушение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использования средств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За нарушение условий использования средств Фонда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договорных обязательств виновные подлежат привлечению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При заключении договоров и контрактов меры ответственности,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изложенные в настоящем разделе, подлежат обязательному включению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договорной и контрактной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Х. Особые условия при использовании средств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При заключении контрактов на привлечение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в них должны быть обязательные условия на использование: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менее 30 процентов казахстанских строительных и проектных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менее 30 процентов продукции, работ и услуг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25. Контроль за ввозом в Республику Казахстан рабочей силы осуществляют органы Министерства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