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94ab" w14:textId="9c19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февраля 1996 г. N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6 г. N 11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ормализации работы Казначейства при Министерстве финансов Республики Казахстан и его территориальных орган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авила финансирования расходов, предусмотренных в республиканском бюджете на 1996 год, утвержденные постановлением Правительства Республики Казахстан от 6 февраля 1996 г. N 1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16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финансирования расходов, предусмотренных в республиканском бюджете на 1996 год"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два раза в месяц (2 и 17 числа)" заменить словами "один раз в месяц (после 2-го числ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крытие кредитов осуществляется Министерством финансов Республики Казахстан в пределах лимитов, установленных казначейскими разрешениями, и на основании прогнозных (ожидаемых) поступлений средств в доходную часть республиканского бюджета, согласованных с Национальным Банк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