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899c" w14:textId="0478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1996 г. N 1157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стабилизации работы топливно-энергетического комплекса
и сокращения образовавшейся задолженности бюджетных организаций за
потребленную электрическую и тепловую энергию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 зачет
задолженности акционерного общества "Семей комiрлерi" перед
республиканским бюджетом на сумму 50 (пятьдесят) млн.тенге по
подоходному налогу с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учреждений
уголовно-исполнительной системы Министерства внутренних дел
Республики Казахстан на погашение задолженности за электрическую
энергию, полученную от акционерного общества "Алтайэнерго".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Согласиться с предложением акционерного общества
"Алтайэнерго" о поставке угля его электростанциям акционерным
обществом "Семей комiрлерi" в счет засчитываемых платежей в
республиканский бюджет по согласованному графику и ценам.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внутренних дел Республики Казахстан в счет
проведения указанного зачета произвести погашение кредиторской
задолженности войсковых частей Внутренних войск за предоставленные
им учреждениями уголовно-исполнительной системы коммунальные услуги
и продукты питания в сумме 50 (пятьдесят) млн.тенге.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Зачет задолженности произвести с отражением указанных сумм в
доходной и расходной частях республиканской бюджета на 1996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