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5f1c" w14:textId="d6c5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 учреждениям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1996 г. N 1059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предложения акима г. Алматы, согласованные с
Министерством образования Республики Казахстан и Государственной
ономастической комиссией при Правительстве Республики Казахстан, о
присвоении имен учреждениям образования по г.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Жамбыла Жабаева - великого казахского поэта - казахской
многопрофильной гимназии N 161;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Мухтара Ауэзова - классика казахской литературы - казахской
средней школе N 128.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