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bb1e" w14:textId="c0eb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взимании налога на добавленную стоимость по разнице в ставках при таможенном оформлении продукции, ввозимой из государств-участников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979. Утратило силу - постановлением Правительства РК от 23 июля 2001 г. N 988 (вступает в силу с 1 июля 2001 г.) ~P010988.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защиты товаропроизводителей Республики Казахстан от аналогичной дешевой продукции, ввозимой из государств-участников Содружества Независимых Государств,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продукции, ввозимой из государств-участников Содружества Независимых Государств, цены на которую сформированы с применением ставки налога на добавленную стоимость в размере ниже чем 20 процентов, таможенные органы обязаны взыскивать налог на добавленную стоимость по разнице в ставках при таможенном оформлении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